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601B72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601B72">
        <w:rPr>
          <w:rFonts w:ascii="Times New Roman" w:hAnsi="Times New Roman"/>
          <w:lang w:val="ru-RU"/>
        </w:rPr>
        <w:t>«РОВЕНЬСКАЯ СРЕДНЯЯ ОБЩЕОБРАЗОВАТЕЛЬНАЯ ШКОЛА № 2</w:t>
      </w: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B72">
        <w:rPr>
          <w:rFonts w:ascii="Times New Roman" w:hAnsi="Times New Roman"/>
        </w:rPr>
        <w:t>РОВЕНЬСКОГО РАЙОНА БЕЛГОРОДСКОЙ ОБЛАСТИ»</w:t>
      </w: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0"/>
        </w:rPr>
      </w:pPr>
    </w:p>
    <w:tbl>
      <w:tblPr>
        <w:tblW w:w="5172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417"/>
        <w:gridCol w:w="3275"/>
      </w:tblGrid>
      <w:tr w:rsidR="007D4013" w:rsidRPr="00601B72" w:rsidTr="007A56D4">
        <w:trPr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01B72">
              <w:rPr>
                <w:rFonts w:ascii="Times New Roman" w:hAnsi="Times New Roman"/>
                <w:b/>
                <w:lang w:val="ru-RU"/>
              </w:rPr>
              <w:t>«Рассмотрено»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1B72">
              <w:rPr>
                <w:rFonts w:ascii="Times New Roman" w:hAnsi="Times New Roman"/>
                <w:lang w:val="ru-RU"/>
              </w:rPr>
              <w:t xml:space="preserve">Руководитель МО учителей </w:t>
            </w:r>
            <w:proofErr w:type="gramStart"/>
            <w:r w:rsidRPr="00601B72">
              <w:rPr>
                <w:rFonts w:ascii="Times New Roman" w:hAnsi="Times New Roman"/>
                <w:lang w:val="ru-RU"/>
              </w:rPr>
              <w:t>-п</w:t>
            </w:r>
            <w:proofErr w:type="gramEnd"/>
            <w:r w:rsidRPr="00601B72">
              <w:rPr>
                <w:rFonts w:ascii="Times New Roman" w:hAnsi="Times New Roman"/>
                <w:lang w:val="ru-RU"/>
              </w:rPr>
              <w:t>редметников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1B72">
              <w:rPr>
                <w:rFonts w:ascii="Times New Roman" w:hAnsi="Times New Roman"/>
                <w:lang w:val="ru-RU"/>
              </w:rPr>
              <w:t xml:space="preserve">             Зубкова А.В.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протокол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июня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CD0513">
              <w:rPr>
                <w:rFonts w:ascii="Times New Roman" w:hAnsi="Times New Roman"/>
                <w:lang w:val="ru-RU"/>
              </w:rPr>
              <w:t>7</w:t>
            </w:r>
            <w:r w:rsidRPr="00601B72">
              <w:rPr>
                <w:rFonts w:ascii="Times New Roman" w:hAnsi="Times New Roman"/>
              </w:rPr>
              <w:t xml:space="preserve">г.                                    </w:t>
            </w:r>
          </w:p>
          <w:p w:rsidR="007D4013" w:rsidRPr="00601B72" w:rsidRDefault="007D4013" w:rsidP="007A56D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01B72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1B72">
              <w:rPr>
                <w:rFonts w:ascii="Times New Roman" w:hAnsi="Times New Roman"/>
                <w:lang w:val="ru-RU"/>
              </w:rPr>
              <w:t>Заместитель директора школы  МБОУ «Ровеньская СОШ №2»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01B72">
              <w:rPr>
                <w:rFonts w:ascii="Times New Roman" w:hAnsi="Times New Roman"/>
                <w:lang w:val="ru-RU"/>
              </w:rPr>
              <w:t>____________Макарова</w:t>
            </w:r>
            <w:proofErr w:type="spellEnd"/>
            <w:r w:rsidRPr="00601B72">
              <w:rPr>
                <w:rFonts w:ascii="Times New Roman" w:hAnsi="Times New Roman"/>
                <w:lang w:val="ru-RU"/>
              </w:rPr>
              <w:t xml:space="preserve"> Т.А.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 » июня         201</w:t>
            </w:r>
            <w:r w:rsidR="00CD0513">
              <w:rPr>
                <w:rFonts w:ascii="Times New Roman" w:hAnsi="Times New Roman"/>
                <w:lang w:val="ru-RU"/>
              </w:rPr>
              <w:t>7</w:t>
            </w:r>
            <w:r w:rsidRPr="00601B72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D4013" w:rsidRPr="00601B72" w:rsidRDefault="007D4013" w:rsidP="007A56D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01B72">
              <w:rPr>
                <w:rFonts w:ascii="Times New Roman" w:hAnsi="Times New Roman"/>
                <w:b/>
                <w:lang w:val="ru-RU"/>
              </w:rPr>
              <w:t>«Утверждено»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1B72">
              <w:rPr>
                <w:rFonts w:ascii="Times New Roman" w:hAnsi="Times New Roman"/>
                <w:lang w:val="ru-RU"/>
              </w:rPr>
              <w:t>Приказ по МБОУ «Ровеньская СОШ № 2»</w:t>
            </w: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7D4013" w:rsidRPr="00601B72" w:rsidRDefault="007D4013" w:rsidP="007A56D4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B72">
              <w:rPr>
                <w:rFonts w:ascii="Times New Roman" w:hAnsi="Times New Roman"/>
              </w:rPr>
              <w:t xml:space="preserve">№       </w:t>
            </w:r>
            <w:proofErr w:type="spellStart"/>
            <w:proofErr w:type="gramStart"/>
            <w:r w:rsidRPr="00601B72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601B72">
              <w:rPr>
                <w:rFonts w:ascii="Times New Roman" w:hAnsi="Times New Roman"/>
              </w:rPr>
              <w:t xml:space="preserve"> «   » </w:t>
            </w:r>
            <w:proofErr w:type="spellStart"/>
            <w:r w:rsidRPr="00601B72">
              <w:rPr>
                <w:rFonts w:ascii="Times New Roman" w:hAnsi="Times New Roman"/>
              </w:rPr>
              <w:t>августа</w:t>
            </w:r>
            <w:proofErr w:type="spellEnd"/>
            <w:r w:rsidRPr="00601B72">
              <w:rPr>
                <w:rFonts w:ascii="Times New Roman" w:hAnsi="Times New Roman"/>
              </w:rPr>
              <w:t xml:space="preserve">          201</w:t>
            </w:r>
            <w:r w:rsidR="00CD0513">
              <w:rPr>
                <w:rFonts w:ascii="Times New Roman" w:hAnsi="Times New Roman"/>
                <w:lang w:val="ru-RU"/>
              </w:rPr>
              <w:t>7</w:t>
            </w:r>
            <w:r w:rsidRPr="00601B72">
              <w:rPr>
                <w:rFonts w:ascii="Times New Roman" w:hAnsi="Times New Roman"/>
              </w:rPr>
              <w:t xml:space="preserve"> г.</w:t>
            </w:r>
          </w:p>
          <w:p w:rsidR="007D4013" w:rsidRPr="00601B72" w:rsidRDefault="007D4013" w:rsidP="007A56D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lang w:eastAsia="ar-SA"/>
        </w:rPr>
      </w:pP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4013" w:rsidRPr="00601B72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9F6">
        <w:rPr>
          <w:rFonts w:ascii="Times New Roman" w:hAnsi="Times New Roman"/>
          <w:sz w:val="28"/>
          <w:szCs w:val="28"/>
        </w:rPr>
        <w:t>Календарно</w:t>
      </w:r>
      <w:proofErr w:type="spellEnd"/>
      <w:r w:rsidRPr="006629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629F6">
        <w:rPr>
          <w:rFonts w:ascii="Times New Roman" w:hAnsi="Times New Roman"/>
          <w:sz w:val="28"/>
          <w:szCs w:val="28"/>
        </w:rPr>
        <w:t>тематическое</w:t>
      </w:r>
      <w:proofErr w:type="spellEnd"/>
      <w:r w:rsidRPr="00662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9F6">
        <w:rPr>
          <w:rFonts w:ascii="Times New Roman" w:hAnsi="Times New Roman"/>
          <w:sz w:val="28"/>
          <w:szCs w:val="28"/>
        </w:rPr>
        <w:t>планирование</w:t>
      </w:r>
      <w:proofErr w:type="spellEnd"/>
      <w:r w:rsidRPr="006629F6">
        <w:rPr>
          <w:rFonts w:ascii="Times New Roman" w:hAnsi="Times New Roman"/>
          <w:sz w:val="28"/>
          <w:szCs w:val="28"/>
        </w:rPr>
        <w:t xml:space="preserve"> 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29F6">
        <w:rPr>
          <w:rFonts w:ascii="Times New Roman" w:hAnsi="Times New Roman"/>
          <w:sz w:val="28"/>
          <w:szCs w:val="28"/>
          <w:lang w:val="ru-RU"/>
        </w:rPr>
        <w:t>по  учебному предмету «Иностранный язык (английский)»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29F6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6629F6">
        <w:rPr>
          <w:rFonts w:ascii="Times New Roman" w:hAnsi="Times New Roman"/>
          <w:sz w:val="28"/>
          <w:szCs w:val="28"/>
          <w:lang w:val="ru-RU"/>
        </w:rPr>
        <w:t xml:space="preserve">  общего образования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29F6">
        <w:rPr>
          <w:rFonts w:ascii="Times New Roman" w:hAnsi="Times New Roman"/>
          <w:sz w:val="28"/>
          <w:szCs w:val="28"/>
          <w:lang w:val="ru-RU"/>
        </w:rPr>
        <w:t>(базовый уровень)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6629F6">
        <w:rPr>
          <w:rFonts w:ascii="Times New Roman" w:hAnsi="Times New Roman"/>
          <w:sz w:val="28"/>
          <w:szCs w:val="28"/>
          <w:lang w:val="ru-RU"/>
        </w:rPr>
        <w:t xml:space="preserve"> класс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29F6">
        <w:rPr>
          <w:rFonts w:ascii="Times New Roman" w:hAnsi="Times New Roman"/>
          <w:sz w:val="28"/>
          <w:szCs w:val="28"/>
          <w:lang w:val="ru-RU"/>
        </w:rPr>
        <w:t>201</w:t>
      </w:r>
      <w:r w:rsidR="00CD0513">
        <w:rPr>
          <w:rFonts w:ascii="Times New Roman" w:hAnsi="Times New Roman"/>
          <w:sz w:val="28"/>
          <w:szCs w:val="28"/>
          <w:lang w:val="ru-RU"/>
        </w:rPr>
        <w:t>7</w:t>
      </w:r>
      <w:r w:rsidRPr="006629F6">
        <w:rPr>
          <w:rFonts w:ascii="Times New Roman" w:hAnsi="Times New Roman"/>
          <w:sz w:val="28"/>
          <w:szCs w:val="28"/>
          <w:lang w:val="ru-RU"/>
        </w:rPr>
        <w:t>-201</w:t>
      </w:r>
      <w:r w:rsidR="00CD0513">
        <w:rPr>
          <w:rFonts w:ascii="Times New Roman" w:hAnsi="Times New Roman"/>
          <w:sz w:val="28"/>
          <w:szCs w:val="28"/>
          <w:lang w:val="ru-RU"/>
        </w:rPr>
        <w:t>8</w:t>
      </w:r>
      <w:r w:rsidRPr="006629F6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7D4013" w:rsidRPr="006629F6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29F6">
        <w:rPr>
          <w:rFonts w:ascii="Times New Roman" w:hAnsi="Times New Roman"/>
          <w:sz w:val="28"/>
          <w:szCs w:val="28"/>
          <w:lang w:val="ru-RU"/>
        </w:rPr>
        <w:t>Макарова Татьяна Алексеевна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7E89">
        <w:rPr>
          <w:rFonts w:ascii="Times New Roman" w:hAnsi="Times New Roman"/>
          <w:sz w:val="28"/>
          <w:szCs w:val="28"/>
          <w:lang w:val="ru-RU"/>
        </w:rPr>
        <w:t>высшая квалификационная категория</w:t>
      </w: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013" w:rsidRPr="00647E89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Pr="00647E89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D0513" w:rsidRDefault="00CD05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D0513" w:rsidRDefault="00CD05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D0513" w:rsidRDefault="00CD05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D0513" w:rsidRPr="00647E89" w:rsidRDefault="00CD05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D4013" w:rsidRDefault="007D4013" w:rsidP="007D40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47E89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CD0513">
        <w:rPr>
          <w:rFonts w:ascii="Times New Roman" w:hAnsi="Times New Roman"/>
          <w:bCs/>
          <w:sz w:val="28"/>
          <w:szCs w:val="28"/>
          <w:lang w:val="ru-RU"/>
        </w:rPr>
        <w:t>7</w:t>
      </w:r>
    </w:p>
    <w:p w:rsidR="007D4013" w:rsidRPr="002A3C6B" w:rsidRDefault="007D4013" w:rsidP="007D4013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lastRenderedPageBreak/>
        <w:t xml:space="preserve">                                         </w:t>
      </w:r>
      <w:r w:rsidRPr="002A3C6B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>ПОЯСНИТЕЛЬНАЯ ЗАПИСКА</w:t>
      </w:r>
    </w:p>
    <w:p w:rsidR="007D4013" w:rsidRPr="002A3C6B" w:rsidRDefault="007D4013" w:rsidP="007D4013">
      <w:pPr>
        <w:autoSpaceDE w:val="0"/>
        <w:autoSpaceDN w:val="0"/>
        <w:adjustRightInd w:val="0"/>
        <w:ind w:firstLine="708"/>
        <w:rPr>
          <w:rFonts w:ascii="Times New Roman" w:hAnsi="Times New Roman"/>
          <w:spacing w:val="-10"/>
          <w:sz w:val="28"/>
          <w:szCs w:val="28"/>
          <w:lang w:val="ru-RU"/>
        </w:rPr>
      </w:pPr>
      <w:r w:rsidRPr="002A3C6B">
        <w:rPr>
          <w:rFonts w:ascii="Times New Roman" w:hAnsi="Times New Roman"/>
          <w:spacing w:val="-10"/>
          <w:sz w:val="28"/>
          <w:szCs w:val="28"/>
          <w:lang w:val="ru-RU"/>
        </w:rPr>
        <w:t xml:space="preserve">Календарно-тематическое планирование по учебному предмету </w:t>
      </w:r>
      <w:r w:rsidRPr="002A3C6B">
        <w:rPr>
          <w:rFonts w:ascii="Times New Roman" w:hAnsi="Times New Roman"/>
          <w:sz w:val="28"/>
          <w:szCs w:val="28"/>
          <w:lang w:val="ru-RU"/>
        </w:rPr>
        <w:t>«Иностранный язык (английский)»</w:t>
      </w:r>
      <w:r w:rsidRPr="002A3C6B">
        <w:rPr>
          <w:rFonts w:ascii="Times New Roman" w:hAnsi="Times New Roman"/>
          <w:spacing w:val="-10"/>
          <w:sz w:val="28"/>
          <w:szCs w:val="28"/>
          <w:lang w:val="ru-RU"/>
        </w:rPr>
        <w:t xml:space="preserve">  (базовый уровень) для  9 класса МБОУ «Ровеньская средняя общеобразовательная школа №2 » на 201</w:t>
      </w:r>
      <w:r w:rsidR="00CD0513">
        <w:rPr>
          <w:rFonts w:ascii="Times New Roman" w:hAnsi="Times New Roman"/>
          <w:spacing w:val="-10"/>
          <w:sz w:val="28"/>
          <w:szCs w:val="28"/>
          <w:lang w:val="ru-RU"/>
        </w:rPr>
        <w:t>7</w:t>
      </w:r>
      <w:r w:rsidRPr="002A3C6B">
        <w:rPr>
          <w:rFonts w:ascii="Times New Roman" w:hAnsi="Times New Roman"/>
          <w:spacing w:val="-10"/>
          <w:sz w:val="28"/>
          <w:szCs w:val="28"/>
          <w:lang w:val="ru-RU"/>
        </w:rPr>
        <w:t>-201</w:t>
      </w:r>
      <w:r w:rsidR="00CD0513">
        <w:rPr>
          <w:rFonts w:ascii="Times New Roman" w:hAnsi="Times New Roman"/>
          <w:spacing w:val="-10"/>
          <w:sz w:val="28"/>
          <w:szCs w:val="28"/>
          <w:lang w:val="ru-RU"/>
        </w:rPr>
        <w:t>8</w:t>
      </w:r>
      <w:r w:rsidRPr="002A3C6B">
        <w:rPr>
          <w:rFonts w:ascii="Times New Roman" w:hAnsi="Times New Roman"/>
          <w:spacing w:val="-10"/>
          <w:sz w:val="28"/>
          <w:szCs w:val="28"/>
          <w:lang w:val="ru-RU"/>
        </w:rPr>
        <w:t xml:space="preserve"> учебный год составлено:</w:t>
      </w:r>
    </w:p>
    <w:p w:rsidR="007D4013" w:rsidRPr="002A3C6B" w:rsidRDefault="007D4013" w:rsidP="007D4013">
      <w:pPr>
        <w:numPr>
          <w:ilvl w:val="0"/>
          <w:numId w:val="33"/>
        </w:numPr>
        <w:suppressAutoHyphens/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2A3C6B">
        <w:rPr>
          <w:rFonts w:ascii="Times New Roman" w:hAnsi="Times New Roman"/>
          <w:spacing w:val="-10"/>
          <w:sz w:val="28"/>
          <w:szCs w:val="28"/>
          <w:u w:val="single"/>
          <w:lang w:val="ru-RU"/>
        </w:rPr>
        <w:t>в соответствии</w:t>
      </w:r>
      <w:r w:rsidRPr="002A3C6B">
        <w:rPr>
          <w:rFonts w:ascii="Times New Roman" w:hAnsi="Times New Roman"/>
          <w:spacing w:val="-10"/>
          <w:sz w:val="28"/>
          <w:szCs w:val="28"/>
          <w:lang w:val="ru-RU"/>
        </w:rPr>
        <w:t xml:space="preserve"> с требованиями федерального компонента государственного образовательного стан</w:t>
      </w:r>
      <w:r w:rsidRPr="002A3C6B">
        <w:rPr>
          <w:rFonts w:ascii="Times New Roman" w:hAnsi="Times New Roman"/>
          <w:spacing w:val="-9"/>
          <w:sz w:val="28"/>
          <w:szCs w:val="28"/>
          <w:lang w:val="ru-RU"/>
        </w:rPr>
        <w:t xml:space="preserve">дарта </w:t>
      </w:r>
      <w:r w:rsidRPr="002A3C6B">
        <w:rPr>
          <w:rFonts w:ascii="Times New Roman" w:hAnsi="Times New Roman"/>
          <w:sz w:val="28"/>
          <w:szCs w:val="28"/>
          <w:lang w:val="ru-RU"/>
        </w:rPr>
        <w:t xml:space="preserve">основного общего образования; </w:t>
      </w:r>
    </w:p>
    <w:p w:rsidR="007D4013" w:rsidRPr="002A3C6B" w:rsidRDefault="007D4013" w:rsidP="007D4013">
      <w:pPr>
        <w:numPr>
          <w:ilvl w:val="0"/>
          <w:numId w:val="33"/>
        </w:numPr>
        <w:suppressAutoHyphens/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2A3C6B">
        <w:rPr>
          <w:rFonts w:ascii="Times New Roman" w:hAnsi="Times New Roman"/>
          <w:sz w:val="28"/>
          <w:szCs w:val="28"/>
          <w:u w:val="single"/>
          <w:lang w:val="ru-RU"/>
        </w:rPr>
        <w:t>на основе</w:t>
      </w:r>
      <w:r w:rsidRPr="002A3C6B">
        <w:rPr>
          <w:rFonts w:ascii="Times New Roman" w:hAnsi="Times New Roman"/>
          <w:sz w:val="28"/>
          <w:szCs w:val="28"/>
          <w:lang w:val="ru-RU"/>
        </w:rPr>
        <w:t xml:space="preserve"> примерной программы по английскому языку </w:t>
      </w:r>
    </w:p>
    <w:p w:rsidR="007D4013" w:rsidRPr="002A3C6B" w:rsidRDefault="007D4013" w:rsidP="007D4013">
      <w:pPr>
        <w:numPr>
          <w:ilvl w:val="0"/>
          <w:numId w:val="33"/>
        </w:numPr>
        <w:suppressAutoHyphens/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2A3C6B">
        <w:rPr>
          <w:rFonts w:ascii="Times New Roman" w:hAnsi="Times New Roman"/>
          <w:sz w:val="28"/>
          <w:szCs w:val="28"/>
          <w:u w:val="single"/>
          <w:lang w:val="ru-RU"/>
        </w:rPr>
        <w:t>с учетом</w:t>
      </w:r>
      <w:r w:rsidRPr="002A3C6B">
        <w:rPr>
          <w:rFonts w:ascii="Times New Roman" w:hAnsi="Times New Roman"/>
          <w:sz w:val="28"/>
          <w:szCs w:val="28"/>
          <w:lang w:val="ru-RU"/>
        </w:rPr>
        <w:t xml:space="preserve"> рекомендаций инструктивно-методических писем департамента образования, культуры и молодёжной политики Белгородской области, </w:t>
      </w:r>
      <w:proofErr w:type="spellStart"/>
      <w:r w:rsidRPr="002A3C6B">
        <w:rPr>
          <w:rFonts w:ascii="Times New Roman" w:hAnsi="Times New Roman"/>
          <w:sz w:val="28"/>
          <w:szCs w:val="28"/>
          <w:lang w:val="ru-RU"/>
        </w:rPr>
        <w:t>БелИРО</w:t>
      </w:r>
      <w:proofErr w:type="spellEnd"/>
      <w:r w:rsidRPr="002A3C6B">
        <w:rPr>
          <w:rFonts w:ascii="Times New Roman" w:hAnsi="Times New Roman"/>
          <w:sz w:val="28"/>
          <w:szCs w:val="28"/>
          <w:lang w:val="ru-RU"/>
        </w:rPr>
        <w:t xml:space="preserve"> «О преподавании иностранных языков в 201</w:t>
      </w:r>
      <w:r w:rsidR="00CD0513">
        <w:rPr>
          <w:rFonts w:ascii="Times New Roman" w:hAnsi="Times New Roman"/>
          <w:sz w:val="28"/>
          <w:szCs w:val="28"/>
          <w:lang w:val="ru-RU"/>
        </w:rPr>
        <w:t>7</w:t>
      </w:r>
      <w:r w:rsidRPr="002A3C6B">
        <w:rPr>
          <w:rFonts w:ascii="Times New Roman" w:hAnsi="Times New Roman"/>
          <w:sz w:val="28"/>
          <w:szCs w:val="28"/>
          <w:lang w:val="ru-RU"/>
        </w:rPr>
        <w:t>-201</w:t>
      </w:r>
      <w:r w:rsidR="00CD0513">
        <w:rPr>
          <w:rFonts w:ascii="Times New Roman" w:hAnsi="Times New Roman"/>
          <w:sz w:val="28"/>
          <w:szCs w:val="28"/>
          <w:lang w:val="ru-RU"/>
        </w:rPr>
        <w:t>8</w:t>
      </w:r>
      <w:r w:rsidRPr="002A3C6B">
        <w:rPr>
          <w:rFonts w:ascii="Times New Roman" w:hAnsi="Times New Roman"/>
          <w:sz w:val="28"/>
          <w:szCs w:val="28"/>
          <w:lang w:val="ru-RU"/>
        </w:rPr>
        <w:t xml:space="preserve"> учебном году в общеобразовательных учреждениях Белгородской области». </w:t>
      </w:r>
    </w:p>
    <w:p w:rsidR="007D4013" w:rsidRPr="002A3C6B" w:rsidRDefault="007D4013" w:rsidP="007D4013">
      <w:pPr>
        <w:rPr>
          <w:rFonts w:ascii="Times New Roman" w:hAnsi="Times New Roman"/>
          <w:sz w:val="28"/>
          <w:szCs w:val="28"/>
          <w:lang w:val="ru-RU"/>
        </w:rPr>
      </w:pPr>
    </w:p>
    <w:p w:rsidR="007D4013" w:rsidRPr="002A3C6B" w:rsidRDefault="007D4013" w:rsidP="007D4013">
      <w:pPr>
        <w:rPr>
          <w:rFonts w:ascii="Times New Roman" w:hAnsi="Times New Roman"/>
          <w:sz w:val="28"/>
          <w:szCs w:val="28"/>
          <w:lang w:val="ru-RU"/>
        </w:rPr>
      </w:pPr>
      <w:r w:rsidRPr="002A3C6B">
        <w:rPr>
          <w:rFonts w:ascii="Times New Roman" w:hAnsi="Times New Roman"/>
          <w:sz w:val="28"/>
          <w:szCs w:val="28"/>
          <w:lang w:val="ru-RU"/>
        </w:rPr>
        <w:t>В 201</w:t>
      </w:r>
      <w:r w:rsidR="00CD0513">
        <w:rPr>
          <w:rFonts w:ascii="Times New Roman" w:hAnsi="Times New Roman"/>
          <w:sz w:val="28"/>
          <w:szCs w:val="28"/>
          <w:lang w:val="ru-RU"/>
        </w:rPr>
        <w:t>7</w:t>
      </w:r>
      <w:r w:rsidRPr="002A3C6B">
        <w:rPr>
          <w:rFonts w:ascii="Times New Roman" w:hAnsi="Times New Roman"/>
          <w:sz w:val="28"/>
          <w:szCs w:val="28"/>
          <w:lang w:val="ru-RU"/>
        </w:rPr>
        <w:t>-201</w:t>
      </w:r>
      <w:r w:rsidR="00CD0513">
        <w:rPr>
          <w:rFonts w:ascii="Times New Roman" w:hAnsi="Times New Roman"/>
          <w:sz w:val="28"/>
          <w:szCs w:val="28"/>
          <w:lang w:val="ru-RU"/>
        </w:rPr>
        <w:t>8</w:t>
      </w:r>
      <w:r w:rsidRPr="002A3C6B">
        <w:rPr>
          <w:rFonts w:ascii="Times New Roman" w:hAnsi="Times New Roman"/>
          <w:sz w:val="28"/>
          <w:szCs w:val="28"/>
          <w:lang w:val="ru-RU"/>
        </w:rPr>
        <w:t xml:space="preserve"> учебном году календарно-тематическое планирование учебного предмета «Иностранный язык (английский)» в 9 классе ориентировано на использование учебно-методического комплекта «Английский язык» под редакцией В.П. </w:t>
      </w:r>
      <w:proofErr w:type="spellStart"/>
      <w:r w:rsidRPr="002A3C6B">
        <w:rPr>
          <w:rFonts w:ascii="Times New Roman" w:hAnsi="Times New Roman"/>
          <w:sz w:val="28"/>
          <w:szCs w:val="28"/>
          <w:lang w:val="ru-RU"/>
        </w:rPr>
        <w:t>Кузовлева</w:t>
      </w:r>
      <w:proofErr w:type="spellEnd"/>
      <w:r w:rsidRPr="002A3C6B">
        <w:rPr>
          <w:rFonts w:ascii="Times New Roman" w:hAnsi="Times New Roman"/>
          <w:sz w:val="28"/>
          <w:szCs w:val="28"/>
          <w:lang w:val="ru-RU"/>
        </w:rPr>
        <w:t>:</w:t>
      </w:r>
    </w:p>
    <w:p w:rsidR="007D4013" w:rsidRPr="002A3C6B" w:rsidRDefault="007D4013" w:rsidP="007D4013">
      <w:pPr>
        <w:pStyle w:val="2"/>
        <w:numPr>
          <w:ilvl w:val="0"/>
          <w:numId w:val="31"/>
        </w:numPr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Учебник Английский язык. 9 класс: учеб</w:t>
      </w:r>
      <w:proofErr w:type="gramStart"/>
      <w:r w:rsidRPr="002A3C6B">
        <w:rPr>
          <w:bCs/>
          <w:szCs w:val="28"/>
        </w:rPr>
        <w:t>.</w:t>
      </w:r>
      <w:proofErr w:type="gramEnd"/>
      <w:r w:rsidRPr="002A3C6B">
        <w:rPr>
          <w:bCs/>
          <w:szCs w:val="28"/>
        </w:rPr>
        <w:t xml:space="preserve"> </w:t>
      </w:r>
      <w:proofErr w:type="gramStart"/>
      <w:r w:rsidRPr="002A3C6B">
        <w:rPr>
          <w:bCs/>
          <w:szCs w:val="28"/>
        </w:rPr>
        <w:t>д</w:t>
      </w:r>
      <w:proofErr w:type="gramEnd"/>
      <w:r w:rsidRPr="002A3C6B">
        <w:rPr>
          <w:bCs/>
          <w:szCs w:val="28"/>
        </w:rPr>
        <w:t xml:space="preserve">ля </w:t>
      </w:r>
      <w:proofErr w:type="spellStart"/>
      <w:r w:rsidRPr="002A3C6B">
        <w:rPr>
          <w:bCs/>
          <w:szCs w:val="28"/>
        </w:rPr>
        <w:t>общеобразоват</w:t>
      </w:r>
      <w:proofErr w:type="spellEnd"/>
      <w:r w:rsidRPr="002A3C6B">
        <w:rPr>
          <w:bCs/>
          <w:szCs w:val="28"/>
        </w:rPr>
        <w:t xml:space="preserve">. учреждений/ [В.П. </w:t>
      </w:r>
      <w:proofErr w:type="spellStart"/>
      <w:r w:rsidRPr="002A3C6B">
        <w:rPr>
          <w:bCs/>
          <w:szCs w:val="28"/>
        </w:rPr>
        <w:t>Кузовлев</w:t>
      </w:r>
      <w:proofErr w:type="spellEnd"/>
      <w:r w:rsidRPr="002A3C6B">
        <w:rPr>
          <w:bCs/>
          <w:szCs w:val="28"/>
        </w:rPr>
        <w:t xml:space="preserve">, Н.М. Лапа, Э.Ш. </w:t>
      </w:r>
      <w:proofErr w:type="spellStart"/>
      <w:r w:rsidRPr="002A3C6B">
        <w:rPr>
          <w:bCs/>
          <w:szCs w:val="28"/>
        </w:rPr>
        <w:t>Перегудова</w:t>
      </w:r>
      <w:proofErr w:type="spellEnd"/>
      <w:r w:rsidRPr="002A3C6B">
        <w:rPr>
          <w:bCs/>
          <w:szCs w:val="28"/>
        </w:rPr>
        <w:t xml:space="preserve"> и др.]; Рос. акад. наук, Рос. акад. образования, изд-во «Просвещение».- 16-е изд.-М.: Просвещение, 2011;</w:t>
      </w:r>
    </w:p>
    <w:p w:rsidR="007D4013" w:rsidRPr="002A3C6B" w:rsidRDefault="007D4013" w:rsidP="007D4013">
      <w:pPr>
        <w:pStyle w:val="2"/>
        <w:numPr>
          <w:ilvl w:val="0"/>
          <w:numId w:val="31"/>
        </w:numPr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Книга для учителя (</w:t>
      </w:r>
      <w:r w:rsidRPr="002A3C6B">
        <w:rPr>
          <w:bCs/>
          <w:szCs w:val="28"/>
          <w:lang w:val="en-US"/>
        </w:rPr>
        <w:t>Teacher</w:t>
      </w:r>
      <w:r w:rsidRPr="002A3C6B">
        <w:rPr>
          <w:bCs/>
          <w:szCs w:val="28"/>
        </w:rPr>
        <w:t>’</w:t>
      </w:r>
      <w:r w:rsidRPr="002A3C6B">
        <w:rPr>
          <w:bCs/>
          <w:szCs w:val="28"/>
          <w:lang w:val="en-US"/>
        </w:rPr>
        <w:t>s</w:t>
      </w:r>
      <w:r w:rsidRPr="002A3C6B">
        <w:rPr>
          <w:bCs/>
          <w:szCs w:val="28"/>
        </w:rPr>
        <w:t xml:space="preserve"> </w:t>
      </w:r>
      <w:r w:rsidRPr="002A3C6B">
        <w:rPr>
          <w:bCs/>
          <w:szCs w:val="28"/>
          <w:lang w:val="en-US"/>
        </w:rPr>
        <w:t>book</w:t>
      </w:r>
      <w:r w:rsidRPr="002A3C6B">
        <w:rPr>
          <w:bCs/>
          <w:szCs w:val="28"/>
        </w:rPr>
        <w:t>);</w:t>
      </w:r>
    </w:p>
    <w:p w:rsidR="007D4013" w:rsidRPr="002A3C6B" w:rsidRDefault="007D4013" w:rsidP="007D4013">
      <w:pPr>
        <w:pStyle w:val="2"/>
        <w:numPr>
          <w:ilvl w:val="0"/>
          <w:numId w:val="31"/>
        </w:numPr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Рабочая тетрадь (</w:t>
      </w:r>
      <w:r w:rsidRPr="002A3C6B">
        <w:rPr>
          <w:bCs/>
          <w:szCs w:val="28"/>
          <w:lang w:val="en-US"/>
        </w:rPr>
        <w:t>Activity book</w:t>
      </w:r>
      <w:r w:rsidRPr="002A3C6B">
        <w:rPr>
          <w:bCs/>
          <w:szCs w:val="28"/>
        </w:rPr>
        <w:t>)</w:t>
      </w:r>
      <w:r w:rsidRPr="002A3C6B">
        <w:rPr>
          <w:bCs/>
          <w:szCs w:val="28"/>
          <w:lang w:val="en-US"/>
        </w:rPr>
        <w:t>;</w:t>
      </w:r>
    </w:p>
    <w:p w:rsidR="007D4013" w:rsidRPr="002A3C6B" w:rsidRDefault="007D4013" w:rsidP="007D4013">
      <w:pPr>
        <w:pStyle w:val="2"/>
        <w:numPr>
          <w:ilvl w:val="0"/>
          <w:numId w:val="31"/>
        </w:numPr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Книга для чтения (</w:t>
      </w:r>
      <w:r w:rsidRPr="002A3C6B">
        <w:rPr>
          <w:bCs/>
          <w:szCs w:val="28"/>
          <w:lang w:val="en-US"/>
        </w:rPr>
        <w:t>Reader</w:t>
      </w:r>
      <w:r w:rsidRPr="002A3C6B">
        <w:rPr>
          <w:bCs/>
          <w:szCs w:val="28"/>
        </w:rPr>
        <w:t>)</w:t>
      </w:r>
      <w:r w:rsidRPr="002A3C6B">
        <w:rPr>
          <w:bCs/>
          <w:szCs w:val="28"/>
          <w:lang w:val="en-US"/>
        </w:rPr>
        <w:t>;</w:t>
      </w:r>
    </w:p>
    <w:p w:rsidR="007D4013" w:rsidRPr="002A3C6B" w:rsidRDefault="007D4013" w:rsidP="007D4013">
      <w:pPr>
        <w:pStyle w:val="2"/>
        <w:numPr>
          <w:ilvl w:val="0"/>
          <w:numId w:val="31"/>
        </w:numPr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Звуковое приложение (компакт-диски) согласно перечню учебников, утверждённых приказом Минобразования РФ, используемого для поставленной цели в соответствии с образовательной программой учреждения.</w:t>
      </w:r>
    </w:p>
    <w:p w:rsidR="007D4013" w:rsidRPr="002A3C6B" w:rsidRDefault="007D4013" w:rsidP="007D401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161F">
        <w:rPr>
          <w:rFonts w:ascii="Times New Roman" w:hAnsi="Times New Roman"/>
          <w:sz w:val="28"/>
          <w:szCs w:val="28"/>
          <w:lang w:val="ru-RU"/>
        </w:rPr>
        <w:t>Федеральной примерной программой ФКГОС  предусмотрено изучение предмета в 9 классе в течение 105 часов в учебном году (210 часов для обучения иностранному языку в 8-9 классах). В соответствии с основным содержанием федеральной примерной программы количество часов, отведённых на усвоение п</w:t>
      </w:r>
      <w:r>
        <w:rPr>
          <w:rFonts w:ascii="Times New Roman" w:hAnsi="Times New Roman"/>
          <w:sz w:val="28"/>
          <w:szCs w:val="28"/>
          <w:lang w:val="ru-RU"/>
        </w:rPr>
        <w:t xml:space="preserve">редметного содержание речи </w:t>
      </w:r>
      <w:r w:rsidRPr="002A161F">
        <w:rPr>
          <w:rFonts w:ascii="Times New Roman" w:hAnsi="Times New Roman"/>
          <w:sz w:val="28"/>
          <w:szCs w:val="28"/>
          <w:lang w:val="ru-RU"/>
        </w:rPr>
        <w:t xml:space="preserve"> - 92 час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A161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4013" w:rsidRPr="00BE0B6C" w:rsidRDefault="007D4013" w:rsidP="007D40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E0B6C">
        <w:rPr>
          <w:rFonts w:ascii="Times New Roman" w:hAnsi="Times New Roman"/>
          <w:sz w:val="28"/>
          <w:szCs w:val="28"/>
          <w:lang w:val="ru-RU"/>
        </w:rPr>
        <w:t xml:space="preserve">           Календарным учебным графиком МБОУ «Ровеньская средняя общеобразовательная школа №2» установлено в 9  классе </w:t>
      </w:r>
      <w:r w:rsidRPr="00BE0B6C">
        <w:rPr>
          <w:rFonts w:ascii="Times New Roman" w:hAnsi="Times New Roman"/>
          <w:sz w:val="28"/>
          <w:szCs w:val="28"/>
          <w:u w:val="single"/>
          <w:lang w:val="ru-RU"/>
        </w:rPr>
        <w:t>34 учебные недели</w:t>
      </w:r>
      <w:r w:rsidRPr="00BE0B6C">
        <w:rPr>
          <w:rFonts w:ascii="Times New Roman" w:hAnsi="Times New Roman"/>
          <w:sz w:val="28"/>
          <w:szCs w:val="28"/>
          <w:lang w:val="ru-RU"/>
        </w:rPr>
        <w:t>.</w:t>
      </w:r>
    </w:p>
    <w:p w:rsidR="007D4013" w:rsidRPr="00BE0B6C" w:rsidRDefault="007D4013" w:rsidP="007D40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E0B6C">
        <w:rPr>
          <w:rFonts w:ascii="Times New Roman" w:hAnsi="Times New Roman"/>
          <w:sz w:val="28"/>
          <w:szCs w:val="28"/>
          <w:lang w:val="ru-RU"/>
        </w:rPr>
        <w:t>Учебный план МБОУ «Ровеньская средняя общеобразовательная школа №2» на 201</w:t>
      </w:r>
      <w:r w:rsidR="00CD0513">
        <w:rPr>
          <w:rFonts w:ascii="Times New Roman" w:hAnsi="Times New Roman"/>
          <w:sz w:val="28"/>
          <w:szCs w:val="28"/>
          <w:lang w:val="ru-RU"/>
        </w:rPr>
        <w:t>7</w:t>
      </w:r>
      <w:r w:rsidRPr="00BE0B6C">
        <w:rPr>
          <w:rFonts w:ascii="Times New Roman" w:hAnsi="Times New Roman"/>
          <w:sz w:val="28"/>
          <w:szCs w:val="28"/>
          <w:lang w:val="ru-RU"/>
        </w:rPr>
        <w:t>-201</w:t>
      </w:r>
      <w:r w:rsidR="00CD0513">
        <w:rPr>
          <w:rFonts w:ascii="Times New Roman" w:hAnsi="Times New Roman"/>
          <w:sz w:val="28"/>
          <w:szCs w:val="28"/>
          <w:lang w:val="ru-RU"/>
        </w:rPr>
        <w:t>8</w:t>
      </w:r>
      <w:r w:rsidRPr="00BE0B6C">
        <w:rPr>
          <w:rFonts w:ascii="Times New Roman" w:hAnsi="Times New Roman"/>
          <w:sz w:val="28"/>
          <w:szCs w:val="28"/>
          <w:lang w:val="ru-RU"/>
        </w:rPr>
        <w:t xml:space="preserve"> учебный год отводит для изучения учебного предмета Иностранный язык (английский)»  в 9 классе 3 учебных часа в учебную пятидневную неделю, 102 часов в учебном году.</w:t>
      </w:r>
    </w:p>
    <w:p w:rsidR="007D4013" w:rsidRPr="00C168F8" w:rsidRDefault="007D4013" w:rsidP="007D4013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0B6C">
        <w:rPr>
          <w:rFonts w:ascii="Times New Roman" w:hAnsi="Times New Roman"/>
          <w:sz w:val="28"/>
          <w:szCs w:val="28"/>
          <w:lang w:val="ru-RU"/>
        </w:rPr>
        <w:t>В связи с праздничными днями, установленными постановлением правительства Российской Федерации «О переносе выходных дней в 201</w:t>
      </w:r>
      <w:r w:rsidR="00CD0513">
        <w:rPr>
          <w:rFonts w:ascii="Times New Roman" w:hAnsi="Times New Roman"/>
          <w:sz w:val="28"/>
          <w:szCs w:val="28"/>
          <w:lang w:val="ru-RU"/>
        </w:rPr>
        <w:t>7</w:t>
      </w:r>
      <w:r w:rsidRPr="00BE0B6C">
        <w:rPr>
          <w:rFonts w:ascii="Times New Roman" w:hAnsi="Times New Roman"/>
          <w:sz w:val="28"/>
          <w:szCs w:val="28"/>
          <w:lang w:val="ru-RU"/>
        </w:rPr>
        <w:t xml:space="preserve"> году»</w:t>
      </w:r>
      <w:r w:rsidRPr="002A3C6B">
        <w:rPr>
          <w:sz w:val="28"/>
          <w:szCs w:val="28"/>
          <w:lang w:val="ru-RU"/>
        </w:rPr>
        <w:t xml:space="preserve"> </w:t>
      </w:r>
      <w:r w:rsidRPr="00BE0B6C">
        <w:rPr>
          <w:rFonts w:ascii="Times New Roman" w:hAnsi="Times New Roman"/>
          <w:sz w:val="28"/>
          <w:szCs w:val="28"/>
          <w:lang w:val="ru-RU"/>
        </w:rPr>
        <w:t xml:space="preserve">и «О </w:t>
      </w:r>
      <w:r w:rsidRPr="00C168F8">
        <w:rPr>
          <w:rFonts w:ascii="Times New Roman" w:hAnsi="Times New Roman"/>
          <w:sz w:val="28"/>
          <w:szCs w:val="28"/>
          <w:lang w:val="ru-RU"/>
        </w:rPr>
        <w:t>пере</w:t>
      </w:r>
      <w:r>
        <w:rPr>
          <w:rFonts w:ascii="Times New Roman" w:hAnsi="Times New Roman"/>
          <w:sz w:val="28"/>
          <w:szCs w:val="28"/>
          <w:lang w:val="ru-RU"/>
        </w:rPr>
        <w:t>носе выходных дней в 201</w:t>
      </w:r>
      <w:r w:rsidR="00CD051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году»</w:t>
      </w:r>
      <w:r w:rsidRPr="00C168F8">
        <w:rPr>
          <w:rFonts w:ascii="Times New Roman" w:hAnsi="Times New Roman"/>
          <w:sz w:val="28"/>
          <w:szCs w:val="28"/>
          <w:lang w:val="ru-RU"/>
        </w:rPr>
        <w:t xml:space="preserve">, с целью выполнения программного материала, в соответствии с расписанием уроков школы на </w:t>
      </w:r>
      <w:r w:rsidRPr="00C168F8">
        <w:rPr>
          <w:rFonts w:ascii="Times New Roman" w:hAnsi="Times New Roman"/>
          <w:sz w:val="28"/>
          <w:szCs w:val="28"/>
          <w:lang w:val="ru-RU"/>
        </w:rPr>
        <w:lastRenderedPageBreak/>
        <w:t>201</w:t>
      </w:r>
      <w:r w:rsidR="00E86F1A">
        <w:rPr>
          <w:rFonts w:ascii="Times New Roman" w:hAnsi="Times New Roman"/>
          <w:sz w:val="28"/>
          <w:szCs w:val="28"/>
          <w:lang w:val="ru-RU"/>
        </w:rPr>
        <w:t>7</w:t>
      </w:r>
      <w:r w:rsidRPr="00C168F8">
        <w:rPr>
          <w:rFonts w:ascii="Times New Roman" w:hAnsi="Times New Roman"/>
          <w:sz w:val="28"/>
          <w:szCs w:val="28"/>
          <w:lang w:val="ru-RU"/>
        </w:rPr>
        <w:t>-201</w:t>
      </w:r>
      <w:r w:rsidR="00E86F1A">
        <w:rPr>
          <w:rFonts w:ascii="Times New Roman" w:hAnsi="Times New Roman"/>
          <w:sz w:val="28"/>
          <w:szCs w:val="28"/>
          <w:lang w:val="ru-RU"/>
        </w:rPr>
        <w:t>8</w:t>
      </w:r>
      <w:r w:rsidRPr="00C168F8">
        <w:rPr>
          <w:rFonts w:ascii="Times New Roman" w:hAnsi="Times New Roman"/>
          <w:sz w:val="28"/>
          <w:szCs w:val="28"/>
          <w:lang w:val="ru-RU"/>
        </w:rPr>
        <w:t xml:space="preserve"> учебный год объединены </w:t>
      </w:r>
      <w:r w:rsidRPr="00305948">
        <w:rPr>
          <w:rFonts w:ascii="Times New Roman" w:hAnsi="Times New Roman"/>
          <w:sz w:val="28"/>
          <w:szCs w:val="28"/>
          <w:lang w:val="ru-RU"/>
        </w:rPr>
        <w:t xml:space="preserve">уроки </w:t>
      </w:r>
      <w:r w:rsidR="00305948" w:rsidRPr="00305948">
        <w:rPr>
          <w:rFonts w:ascii="Times New Roman" w:hAnsi="Times New Roman"/>
          <w:sz w:val="28"/>
          <w:szCs w:val="28"/>
          <w:u w:val="single"/>
          <w:lang w:val="ru-RU"/>
        </w:rPr>
        <w:t>№69 и №70,</w:t>
      </w:r>
      <w:r w:rsidRPr="0030594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C5559">
        <w:rPr>
          <w:rFonts w:ascii="Times New Roman" w:hAnsi="Times New Roman"/>
          <w:sz w:val="28"/>
          <w:szCs w:val="28"/>
          <w:u w:val="single"/>
          <w:lang w:val="ru-RU"/>
        </w:rPr>
        <w:t xml:space="preserve">№90 и №91, </w:t>
      </w:r>
      <w:r w:rsidR="00B21E21">
        <w:rPr>
          <w:rFonts w:ascii="Times New Roman" w:hAnsi="Times New Roman"/>
          <w:sz w:val="28"/>
          <w:szCs w:val="28"/>
          <w:u w:val="single"/>
          <w:lang w:val="ru-RU"/>
        </w:rPr>
        <w:t xml:space="preserve"> № 63 и №101, №100 и №102.</w:t>
      </w:r>
      <w:proofErr w:type="gramEnd"/>
    </w:p>
    <w:p w:rsidR="007D4013" w:rsidRPr="00C168F8" w:rsidRDefault="007D4013" w:rsidP="007D401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68F8">
        <w:rPr>
          <w:rFonts w:ascii="Times New Roman" w:hAnsi="Times New Roman"/>
          <w:sz w:val="28"/>
          <w:szCs w:val="28"/>
          <w:lang w:val="ru-RU"/>
        </w:rPr>
        <w:t xml:space="preserve">В результате программный материал учебного предмета «Иностранный язык (английский)» для </w:t>
      </w:r>
      <w:bookmarkStart w:id="0" w:name="_GoBack"/>
      <w:bookmarkEnd w:id="0"/>
      <w:r w:rsidRPr="00C168F8">
        <w:rPr>
          <w:rFonts w:ascii="Times New Roman" w:hAnsi="Times New Roman"/>
          <w:sz w:val="28"/>
          <w:szCs w:val="28"/>
          <w:lang w:val="ru-RU"/>
        </w:rPr>
        <w:t xml:space="preserve">9 класса в течение учебного года будет </w:t>
      </w:r>
      <w:r w:rsidRPr="00C168F8">
        <w:rPr>
          <w:rFonts w:ascii="Times New Roman" w:hAnsi="Times New Roman"/>
          <w:sz w:val="28"/>
          <w:szCs w:val="28"/>
          <w:u w:val="single"/>
          <w:lang w:val="ru-RU"/>
        </w:rPr>
        <w:t>выполнен полностью</w:t>
      </w:r>
      <w:r w:rsidRPr="00C168F8">
        <w:rPr>
          <w:rFonts w:ascii="Times New Roman" w:hAnsi="Times New Roman"/>
          <w:sz w:val="28"/>
          <w:szCs w:val="28"/>
          <w:lang w:val="ru-RU"/>
        </w:rPr>
        <w:t>.</w:t>
      </w:r>
    </w:p>
    <w:p w:rsidR="007D4013" w:rsidRDefault="007D4013" w:rsidP="007D40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168F8">
        <w:rPr>
          <w:rFonts w:ascii="Times New Roman" w:hAnsi="Times New Roman"/>
          <w:sz w:val="28"/>
          <w:szCs w:val="28"/>
          <w:lang w:val="ru-RU"/>
        </w:rPr>
        <w:t>Календарно-тематическое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планирование</w:t>
      </w:r>
      <w:r w:rsidRPr="00A2763A">
        <w:rPr>
          <w:rFonts w:ascii="Times New Roman" w:hAnsi="Times New Roman"/>
          <w:sz w:val="28"/>
          <w:szCs w:val="28"/>
          <w:lang w:val="ru-RU"/>
        </w:rPr>
        <w:t xml:space="preserve"> рассчит</w:t>
      </w:r>
      <w:r>
        <w:rPr>
          <w:rFonts w:ascii="Times New Roman" w:hAnsi="Times New Roman"/>
          <w:sz w:val="28"/>
          <w:szCs w:val="28"/>
          <w:lang w:val="ru-RU"/>
        </w:rPr>
        <w:t xml:space="preserve">ано </w:t>
      </w:r>
      <w:r w:rsidRPr="006C61F5">
        <w:rPr>
          <w:rFonts w:ascii="Times New Roman" w:hAnsi="Times New Roman"/>
          <w:sz w:val="28"/>
          <w:szCs w:val="28"/>
          <w:lang w:val="ru-RU"/>
        </w:rPr>
        <w:t>на 102 часа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учебного времени, в т.ч. количество часов для проведения </w:t>
      </w:r>
      <w:r w:rsidR="00E22A2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контрольных работ по всем видам речевой деятельности</w:t>
      </w:r>
      <w:r w:rsidR="00E22A2A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7D4013" w:rsidRPr="00E044DC" w:rsidTr="007A56D4">
        <w:tc>
          <w:tcPr>
            <w:tcW w:w="2392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2392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2393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2393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4 четверть</w:t>
            </w:r>
          </w:p>
        </w:tc>
      </w:tr>
      <w:tr w:rsidR="007D4013" w:rsidRPr="00E044DC" w:rsidTr="007A56D4">
        <w:tc>
          <w:tcPr>
            <w:tcW w:w="2392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2392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7D4013" w:rsidRPr="00E044DC" w:rsidRDefault="007D4013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44D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7D4013" w:rsidRPr="00E044DC" w:rsidRDefault="00E22A2A" w:rsidP="007A5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1</w:t>
            </w:r>
          </w:p>
        </w:tc>
      </w:tr>
    </w:tbl>
    <w:p w:rsidR="007D4013" w:rsidRDefault="007D4013" w:rsidP="007D4013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Pr="002A3C6B" w:rsidRDefault="007D4013" w:rsidP="007D4013">
      <w:pPr>
        <w:pStyle w:val="2"/>
        <w:tabs>
          <w:tab w:val="left" w:pos="360"/>
        </w:tabs>
        <w:jc w:val="left"/>
        <w:rPr>
          <w:bCs/>
          <w:szCs w:val="28"/>
        </w:rPr>
      </w:pPr>
      <w:r w:rsidRPr="002A3C6B">
        <w:rPr>
          <w:bCs/>
          <w:szCs w:val="28"/>
        </w:rPr>
        <w:t>При конструировании учебных занятий будут использованы материалы портала «Сетевой класс Белогорья».</w:t>
      </w: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E22A2A" w:rsidRDefault="00E22A2A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E22A2A" w:rsidRDefault="00E22A2A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E22A2A" w:rsidRDefault="00E22A2A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E22A2A" w:rsidRDefault="00E22A2A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Pr="00C85511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C85511"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Pr="00C85511" w:rsidRDefault="007D4013" w:rsidP="007D4013">
      <w:pPr>
        <w:pStyle w:val="2"/>
        <w:tabs>
          <w:tab w:val="left" w:pos="360"/>
        </w:tabs>
        <w:ind w:firstLine="0"/>
        <w:jc w:val="center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16"/>
        <w:gridCol w:w="1217"/>
        <w:gridCol w:w="2047"/>
        <w:gridCol w:w="2284"/>
        <w:gridCol w:w="1521"/>
        <w:gridCol w:w="1612"/>
      </w:tblGrid>
      <w:tr w:rsidR="007D4013" w:rsidRPr="00AE584F" w:rsidTr="007A56D4">
        <w:tc>
          <w:tcPr>
            <w:tcW w:w="710" w:type="dxa"/>
            <w:vMerge w:val="restart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033" w:type="dxa"/>
            <w:gridSpan w:val="2"/>
          </w:tcPr>
          <w:p w:rsidR="007D4013" w:rsidRPr="00E044DC" w:rsidRDefault="007D4013" w:rsidP="007A56D4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Дата </w:t>
            </w:r>
          </w:p>
        </w:tc>
        <w:tc>
          <w:tcPr>
            <w:tcW w:w="2047" w:type="dxa"/>
            <w:vMerge w:val="restart"/>
          </w:tcPr>
          <w:p w:rsidR="007D4013" w:rsidRPr="00E044DC" w:rsidRDefault="007D4013" w:rsidP="007A56D4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Тема</w:t>
            </w:r>
          </w:p>
          <w:p w:rsidR="007D4013" w:rsidRPr="00E044DC" w:rsidRDefault="007D4013" w:rsidP="007A56D4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044DC">
              <w:rPr>
                <w:rFonts w:ascii="Times New Roman" w:hAnsi="Times New Roman"/>
                <w:lang w:val="ru-RU"/>
              </w:rPr>
              <w:t>подтема</w:t>
            </w:r>
            <w:proofErr w:type="spellEnd"/>
            <w:r w:rsidRPr="00E044D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284" w:type="dxa"/>
            <w:vMerge w:val="restart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jc w:val="center"/>
              <w:rPr>
                <w:bCs/>
                <w:sz w:val="24"/>
              </w:rPr>
            </w:pPr>
            <w:r w:rsidRPr="00E044DC">
              <w:rPr>
                <w:sz w:val="24"/>
              </w:rPr>
              <w:t>Цель урока</w:t>
            </w:r>
          </w:p>
        </w:tc>
        <w:tc>
          <w:tcPr>
            <w:tcW w:w="1521" w:type="dxa"/>
            <w:vMerge w:val="restart"/>
          </w:tcPr>
          <w:p w:rsidR="007D4013" w:rsidRPr="00E044DC" w:rsidRDefault="007D4013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Примечание</w:t>
            </w:r>
          </w:p>
        </w:tc>
        <w:tc>
          <w:tcPr>
            <w:tcW w:w="1612" w:type="dxa"/>
            <w:vMerge w:val="restart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Реализация электронного и/или дистанционного обучения</w:t>
            </w:r>
          </w:p>
        </w:tc>
      </w:tr>
      <w:tr w:rsidR="007D4013" w:rsidRPr="00E044DC" w:rsidTr="007A56D4">
        <w:tc>
          <w:tcPr>
            <w:tcW w:w="710" w:type="dxa"/>
            <w:vMerge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816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 w:val="24"/>
              </w:rPr>
            </w:pPr>
            <w:r w:rsidRPr="00E044DC">
              <w:rPr>
                <w:bCs/>
                <w:sz w:val="24"/>
              </w:rPr>
              <w:t>план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 w:val="24"/>
              </w:rPr>
            </w:pPr>
            <w:r w:rsidRPr="00E044DC">
              <w:rPr>
                <w:bCs/>
                <w:sz w:val="24"/>
              </w:rPr>
              <w:t>факт</w:t>
            </w:r>
          </w:p>
        </w:tc>
        <w:tc>
          <w:tcPr>
            <w:tcW w:w="2047" w:type="dxa"/>
            <w:vMerge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284" w:type="dxa"/>
            <w:vMerge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521" w:type="dxa"/>
            <w:vMerge/>
          </w:tcPr>
          <w:p w:rsidR="007D4013" w:rsidRPr="00E044DC" w:rsidRDefault="007D4013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vMerge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Досуг и увлечения. </w:t>
            </w:r>
          </w:p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Чтение.  12часов.</w:t>
            </w: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Формирование лексических навыков говорения. 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-152"/>
              </w:tabs>
              <w:ind w:left="-10" w:right="-104" w:firstLine="10"/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  лексиче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ских навыков  говорения.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7D4013" w:rsidRPr="00E044DC" w:rsidRDefault="007D4013" w:rsidP="007A56D4">
            <w:pPr>
              <w:tabs>
                <w:tab w:val="left" w:pos="-152"/>
              </w:tabs>
              <w:ind w:left="-10" w:right="-104" w:firstLine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Совершенствование лексических навыков говорения.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AE584F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ind w:right="-6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основ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ного содержания.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AE584F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</w:t>
            </w:r>
            <w:proofErr w:type="spellStart"/>
            <w:r w:rsidRPr="00E044DC">
              <w:rPr>
                <w:rFonts w:ascii="Times New Roman" w:hAnsi="Times New Roman"/>
                <w:iCs/>
                <w:lang w:val="ru-RU"/>
              </w:rPr>
              <w:t>аудиро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вать</w:t>
            </w:r>
            <w:proofErr w:type="spellEnd"/>
            <w:r w:rsidRPr="00E044DC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lang w:val="ru-RU"/>
              </w:rPr>
              <w:t>с целью полного по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нимания услышанного.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AE584F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основ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ного содержания.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Совершенствование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рече</w:t>
            </w:r>
            <w:r w:rsidRPr="00E044DC">
              <w:rPr>
                <w:rFonts w:ascii="Times New Roman" w:hAnsi="Times New Roman"/>
                <w:iCs/>
              </w:rPr>
              <w:softHyphen/>
              <w:t>вых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AE584F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Развитие умения ве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сти диалог-расспрос и диалог — обмен мнения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ми.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письменной речи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B14887" w:rsidRPr="00E044DC" w:rsidTr="007A56D4">
        <w:tc>
          <w:tcPr>
            <w:tcW w:w="710" w:type="dxa"/>
          </w:tcPr>
          <w:p w:rsidR="00B14887" w:rsidRPr="00E044DC" w:rsidRDefault="00B14887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B14887" w:rsidRDefault="00B14887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1217" w:type="dxa"/>
          </w:tcPr>
          <w:p w:rsidR="00B14887" w:rsidRPr="00E044DC" w:rsidRDefault="00B14887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B14887" w:rsidRPr="00E044DC" w:rsidRDefault="00B14887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B14887" w:rsidRPr="00E044DC" w:rsidRDefault="00B14887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письменной речи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21" w:type="dxa"/>
          </w:tcPr>
          <w:p w:rsidR="00B14887" w:rsidRPr="00E044DC" w:rsidRDefault="00B14887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B14887" w:rsidRPr="00E044DC" w:rsidRDefault="00B14887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B1488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</w:t>
            </w:r>
            <w:r w:rsidR="00B14887">
              <w:rPr>
                <w:rFonts w:ascii="Times New Roman" w:hAnsi="Times New Roman"/>
                <w:lang w:val="ru-RU"/>
              </w:rPr>
              <w:t>умения монологической речи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D4013" w:rsidRPr="00E044DC" w:rsidRDefault="007D4013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D4013" w:rsidRPr="00E044DC" w:rsidTr="007A56D4">
        <w:tc>
          <w:tcPr>
            <w:tcW w:w="710" w:type="dxa"/>
          </w:tcPr>
          <w:p w:rsidR="007D4013" w:rsidRPr="00E044DC" w:rsidRDefault="007D4013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D4013" w:rsidRDefault="007D4013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02.10</w:t>
            </w:r>
          </w:p>
        </w:tc>
        <w:tc>
          <w:tcPr>
            <w:tcW w:w="1217" w:type="dxa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Досуг и увлечения. </w:t>
            </w:r>
          </w:p>
          <w:p w:rsidR="007D4013" w:rsidRPr="00E044DC" w:rsidRDefault="007D4013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Музыка.    13часов</w:t>
            </w:r>
          </w:p>
        </w:tc>
        <w:tc>
          <w:tcPr>
            <w:tcW w:w="2284" w:type="dxa"/>
          </w:tcPr>
          <w:p w:rsidR="007D4013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грамматических навыков.</w:t>
            </w:r>
          </w:p>
        </w:tc>
        <w:tc>
          <w:tcPr>
            <w:tcW w:w="1521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D4013" w:rsidRPr="00E044DC" w:rsidRDefault="007D4013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7F25C6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F25C6">
              <w:rPr>
                <w:rFonts w:ascii="Times New Roman" w:hAnsi="Times New Roman"/>
                <w:iCs/>
                <w:lang w:val="ru-RU"/>
              </w:rPr>
              <w:t xml:space="preserve">Формирование </w:t>
            </w:r>
            <w:r w:rsidRPr="007F25C6">
              <w:rPr>
                <w:rFonts w:ascii="Times New Roman" w:hAnsi="Times New Roman"/>
                <w:iCs/>
                <w:lang w:val="ru-RU"/>
              </w:rPr>
              <w:lastRenderedPageBreak/>
              <w:t>лексиче</w:t>
            </w:r>
            <w:r w:rsidRPr="007F25C6">
              <w:rPr>
                <w:rFonts w:ascii="Times New Roman" w:hAnsi="Times New Roman"/>
                <w:iCs/>
                <w:lang w:val="ru-RU"/>
              </w:rPr>
              <w:softHyphen/>
              <w:t>ских навыков говорения</w:t>
            </w:r>
            <w:r>
              <w:rPr>
                <w:rFonts w:ascii="Times New Roman" w:hAnsi="Times New Roman"/>
                <w:iCs/>
                <w:lang w:val="ru-RU"/>
              </w:rPr>
              <w:t xml:space="preserve"> и чтения</w:t>
            </w:r>
            <w:r w:rsidRPr="007F25C6">
              <w:rPr>
                <w:rFonts w:ascii="Times New Roman" w:hAnsi="Times New Roman"/>
                <w:iCs/>
                <w:lang w:val="ru-RU"/>
              </w:rPr>
              <w:t>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E044DC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Совершенствование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рече</w:t>
            </w:r>
            <w:r w:rsidRPr="00E044DC">
              <w:rPr>
                <w:rFonts w:ascii="Times New Roman" w:hAnsi="Times New Roman"/>
                <w:iCs/>
              </w:rPr>
              <w:softHyphen/>
              <w:t>вых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лью извлечения конкрет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ной информации.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вести диалог-расспрос и диалог-обмен мнениями.   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понимать на слух  </w:t>
            </w:r>
            <w:r w:rsidRPr="00E044DC">
              <w:rPr>
                <w:rFonts w:ascii="Times New Roman" w:hAnsi="Times New Roman"/>
                <w:lang w:val="ru-RU"/>
              </w:rPr>
              <w:t>с целью основного и полного понимания информации</w:t>
            </w:r>
            <w:proofErr w:type="gramStart"/>
            <w:r w:rsidRPr="00E044D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писать </w:t>
            </w:r>
            <w:r w:rsidRPr="00E044DC">
              <w:rPr>
                <w:rFonts w:ascii="Times New Roman" w:hAnsi="Times New Roman"/>
                <w:lang w:val="ru-RU"/>
              </w:rPr>
              <w:t>письмо официального ха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рактера.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Контроль навыков </w:t>
            </w:r>
            <w:proofErr w:type="spellStart"/>
            <w:r w:rsidRPr="00E044DC">
              <w:rPr>
                <w:rFonts w:ascii="Times New Roman" w:hAnsi="Times New Roman"/>
                <w:b/>
                <w:lang w:val="ru-RU"/>
              </w:rPr>
              <w:t>аудирования</w:t>
            </w:r>
            <w:proofErr w:type="spellEnd"/>
            <w:r w:rsidRPr="00E044DC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 умения  читать </w:t>
            </w:r>
            <w:r w:rsidRPr="00E044DC">
              <w:rPr>
                <w:rFonts w:ascii="Times New Roman" w:hAnsi="Times New Roman"/>
                <w:lang w:val="ru-RU"/>
              </w:rPr>
              <w:t xml:space="preserve">с целью полного понимания.  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чтения.</w:t>
            </w:r>
          </w:p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AE584F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D4013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письма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речевого умения.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E044DC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044DC">
              <w:rPr>
                <w:rFonts w:ascii="Times New Roman" w:hAnsi="Times New Roman"/>
                <w:b/>
              </w:rPr>
              <w:t>Контроль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7F25C6" w:rsidRPr="00E044DC" w:rsidTr="007A56D4">
        <w:tc>
          <w:tcPr>
            <w:tcW w:w="710" w:type="dxa"/>
          </w:tcPr>
          <w:p w:rsidR="007F25C6" w:rsidRPr="00E044DC" w:rsidRDefault="007F25C6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7F25C6" w:rsidRDefault="007F25C6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1217" w:type="dxa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7F25C6" w:rsidRPr="00E044DC" w:rsidRDefault="007F25C6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F25C6" w:rsidRPr="00E044DC" w:rsidRDefault="007F25C6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 речевых умений</w:t>
            </w:r>
          </w:p>
        </w:tc>
        <w:tc>
          <w:tcPr>
            <w:tcW w:w="1521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7F25C6" w:rsidRPr="00E044DC" w:rsidRDefault="007F25C6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586132" w:rsidRPr="00E044DC" w:rsidTr="007A56D4">
        <w:tc>
          <w:tcPr>
            <w:tcW w:w="10207" w:type="dxa"/>
            <w:gridSpan w:val="7"/>
          </w:tcPr>
          <w:p w:rsidR="00586132" w:rsidRDefault="00586132" w:rsidP="007A56D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2четверть</w:t>
            </w: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uppressAutoHyphens/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 речевых умений</w:t>
            </w:r>
            <w:r w:rsidRPr="00E044DC">
              <w:rPr>
                <w:rFonts w:ascii="Times New Roman" w:hAnsi="Times New Roman"/>
                <w:lang w:val="ru-RU"/>
              </w:rPr>
              <w:t xml:space="preserve">. 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Средства массовой информации: телевидение, радио, пресса.</w:t>
            </w:r>
          </w:p>
          <w:p w:rsidR="00812DDD" w:rsidRPr="00E044DC" w:rsidRDefault="00812DDD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lastRenderedPageBreak/>
              <w:t>Интернет.   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E044DC">
              <w:rPr>
                <w:rFonts w:ascii="Times New Roman" w:hAnsi="Times New Roman"/>
                <w:b/>
                <w:lang w:val="ru-RU"/>
              </w:rPr>
              <w:t>ч.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lastRenderedPageBreak/>
              <w:t>Новая лексика</w:t>
            </w:r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CA67EF" w:rsidRDefault="00812DDD" w:rsidP="007A56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читать  с целью извлечения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грамматических навыков говорения: косвенная речь</w:t>
            </w:r>
            <w:r w:rsidR="007A56D4">
              <w:rPr>
                <w:rFonts w:ascii="Times New Roman" w:hAnsi="Times New Roman"/>
                <w:iCs/>
                <w:lang w:val="ru-RU"/>
              </w:rPr>
              <w:t>, согласование</w:t>
            </w:r>
            <w:r w:rsidRPr="00E044DC">
              <w:rPr>
                <w:rFonts w:ascii="Times New Roman" w:hAnsi="Times New Roman"/>
                <w:iCs/>
                <w:lang w:val="ru-RU"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грамматических навыков говорения: косвенная речь, согласование времен.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извле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чением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читать</w:t>
            </w:r>
            <w:r w:rsidRPr="00E044DC">
              <w:rPr>
                <w:rFonts w:ascii="Times New Roman" w:hAnsi="Times New Roman"/>
                <w:lang w:val="ru-RU"/>
              </w:rPr>
              <w:t xml:space="preserve"> с  полным пониманием.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</w:t>
            </w:r>
            <w:proofErr w:type="spellStart"/>
            <w:r w:rsidRPr="00E044DC">
              <w:rPr>
                <w:rFonts w:ascii="Times New Roman" w:hAnsi="Times New Roman"/>
                <w:iCs/>
                <w:lang w:val="ru-RU"/>
              </w:rPr>
              <w:t>аудировать</w:t>
            </w:r>
            <w:proofErr w:type="spellEnd"/>
            <w:r w:rsidRPr="00E044DC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lang w:val="ru-RU"/>
              </w:rPr>
              <w:t>с целью извлечения конкрет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вести диалог-расспрос.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речевого умения: </w:t>
            </w:r>
            <w:r w:rsidRPr="00E044DC">
              <w:rPr>
                <w:rFonts w:ascii="Times New Roman" w:hAnsi="Times New Roman"/>
                <w:lang w:val="ru-RU"/>
              </w:rPr>
              <w:t>монологическая форма речи.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04.12.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</w:t>
            </w:r>
            <w:r w:rsidRPr="00E044DC">
              <w:rPr>
                <w:rFonts w:ascii="Times New Roman" w:hAnsi="Times New Roman"/>
                <w:lang w:val="ru-RU"/>
              </w:rPr>
              <w:t>писать письмо официального ха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рактера по заданной теме.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Контроль навыков </w:t>
            </w:r>
            <w:proofErr w:type="spellStart"/>
            <w:r w:rsidRPr="00E044DC">
              <w:rPr>
                <w:rFonts w:ascii="Times New Roman" w:hAnsi="Times New Roman"/>
                <w:b/>
                <w:lang w:val="ru-RU"/>
              </w:rPr>
              <w:t>аудирования</w:t>
            </w:r>
            <w:proofErr w:type="spellEnd"/>
            <w:r w:rsidRPr="00E044DC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 умения  читать </w:t>
            </w:r>
            <w:r w:rsidRPr="00E044DC">
              <w:rPr>
                <w:rFonts w:ascii="Times New Roman" w:hAnsi="Times New Roman"/>
                <w:lang w:val="ru-RU"/>
              </w:rPr>
              <w:t>с целью из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влечения конкретной ин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чтения.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речевых </w:t>
            </w:r>
            <w:r w:rsidRPr="00E044DC">
              <w:rPr>
                <w:rFonts w:ascii="Times New Roman" w:hAnsi="Times New Roman"/>
                <w:lang w:val="ru-RU"/>
              </w:rPr>
              <w:lastRenderedPageBreak/>
              <w:t>умений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письма.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2DDD" w:rsidRPr="00812DDD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говорения.</w:t>
            </w:r>
            <w:r w:rsidRPr="00E044DC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грамматических навыков. Косвенная речь.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812DDD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18.12.</w:t>
            </w:r>
          </w:p>
          <w:p w:rsidR="00812DDD" w:rsidRPr="00BF2CED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Природа и экология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044DC"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Формирование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 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лексиче</w:t>
            </w:r>
            <w:r w:rsidRPr="00E044DC">
              <w:rPr>
                <w:rFonts w:ascii="Times New Roman" w:hAnsi="Times New Roman"/>
                <w:iCs/>
              </w:rPr>
              <w:softHyphen/>
              <w:t>ских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812DDD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Совершенствование</w:t>
            </w:r>
            <w:r w:rsidRPr="00E044DC">
              <w:rPr>
                <w:rFonts w:ascii="Times New Roman" w:hAnsi="Times New Roman"/>
                <w:iCs/>
              </w:rPr>
              <w:t xml:space="preserve">  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лексиче</w:t>
            </w:r>
            <w:r w:rsidRPr="00E044DC">
              <w:rPr>
                <w:rFonts w:ascii="Times New Roman" w:hAnsi="Times New Roman"/>
                <w:iCs/>
              </w:rPr>
              <w:softHyphen/>
              <w:t>ских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читать  с целью извлечения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25.12.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 читать</w:t>
            </w:r>
            <w:r w:rsidRPr="00E044DC">
              <w:rPr>
                <w:rFonts w:ascii="Times New Roman" w:hAnsi="Times New Roman"/>
                <w:lang w:val="ru-RU"/>
              </w:rPr>
              <w:t xml:space="preserve"> с целью полного понимания прочи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танного.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812DDD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Совершенствование лексико </w:t>
            </w:r>
            <w:proofErr w:type="gramStart"/>
            <w:r w:rsidRPr="00E044DC">
              <w:rPr>
                <w:rFonts w:ascii="Times New Roman" w:hAnsi="Times New Roman"/>
                <w:lang w:val="ru-RU"/>
              </w:rPr>
              <w:t>–г</w:t>
            </w:r>
            <w:proofErr w:type="gramEnd"/>
            <w:r w:rsidRPr="00E044DC">
              <w:rPr>
                <w:rFonts w:ascii="Times New Roman" w:hAnsi="Times New Roman"/>
                <w:lang w:val="ru-RU"/>
              </w:rPr>
              <w:t>рамматических навыков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CD0513" w:rsidTr="007A56D4">
        <w:tc>
          <w:tcPr>
            <w:tcW w:w="10207" w:type="dxa"/>
            <w:gridSpan w:val="7"/>
          </w:tcPr>
          <w:p w:rsidR="00812DDD" w:rsidRPr="008A55CB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8A55CB">
              <w:rPr>
                <w:b/>
                <w:bCs/>
                <w:szCs w:val="28"/>
              </w:rPr>
              <w:t>3 четверть</w:t>
            </w:r>
          </w:p>
        </w:tc>
      </w:tr>
      <w:tr w:rsidR="00812DDD" w:rsidRPr="00C82A7D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15.01.</w:t>
            </w:r>
          </w:p>
        </w:tc>
        <w:tc>
          <w:tcPr>
            <w:tcW w:w="1217" w:type="dxa"/>
          </w:tcPr>
          <w:p w:rsidR="00812DDD" w:rsidRPr="00C82A7D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Природа и экология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E044DC">
              <w:rPr>
                <w:rFonts w:ascii="Times New Roman" w:hAnsi="Times New Roman"/>
                <w:lang w:val="ru-RU"/>
              </w:rPr>
              <w:t>Совершенствование речевых навыков.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AE584F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812DDD" w:rsidRPr="00AE584F" w:rsidRDefault="00812DDD" w:rsidP="007A56D4">
            <w:pPr>
              <w:snapToGrid w:val="0"/>
              <w:ind w:left="-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584F">
              <w:rPr>
                <w:rFonts w:ascii="Times New Roman" w:hAnsi="Times New Roman"/>
                <w:sz w:val="22"/>
                <w:szCs w:val="22"/>
                <w:lang w:val="ru-RU"/>
              </w:rPr>
              <w:t>18.01</w:t>
            </w:r>
          </w:p>
          <w:p w:rsidR="00812DDD" w:rsidRPr="00AE584F" w:rsidRDefault="00812DDD" w:rsidP="007A56D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</w:tcPr>
          <w:p w:rsidR="00812DDD" w:rsidRPr="00AE584F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AE584F" w:rsidRDefault="00812DDD" w:rsidP="007A56D4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E5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Средства массовой информации: телевидение, радио, пресса.</w:t>
            </w:r>
          </w:p>
          <w:p w:rsidR="00812DDD" w:rsidRPr="00AE584F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E5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Интернет.</w:t>
            </w:r>
          </w:p>
        </w:tc>
        <w:tc>
          <w:tcPr>
            <w:tcW w:w="2284" w:type="dxa"/>
          </w:tcPr>
          <w:p w:rsidR="00812DDD" w:rsidRPr="00AE584F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12DDD" w:rsidRPr="00AE584F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584F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речевых умений</w:t>
            </w:r>
          </w:p>
        </w:tc>
        <w:tc>
          <w:tcPr>
            <w:tcW w:w="1521" w:type="dxa"/>
          </w:tcPr>
          <w:p w:rsidR="00812DDD" w:rsidRPr="00AE584F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</w:tcPr>
          <w:p w:rsidR="00812DDD" w:rsidRPr="00AE584F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22.01.</w:t>
            </w:r>
          </w:p>
          <w:p w:rsidR="00812DDD" w:rsidRPr="008C2BF0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Школьное образование. Изучаемые предметы,</w:t>
            </w:r>
          </w:p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отношение к ним.  15ч.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Формирование лексических навыков говорения. </w:t>
            </w:r>
            <w:r w:rsidRPr="00E044DC">
              <w:rPr>
                <w:rFonts w:ascii="Times New Roman" w:hAnsi="Times New Roman"/>
              </w:rPr>
              <w:t>Present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</w:rPr>
              <w:t>Simple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</w:rPr>
              <w:t>Passive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Совершенствование  грамматических навыков. </w:t>
            </w:r>
            <w:r w:rsidRPr="00E044DC">
              <w:rPr>
                <w:rFonts w:ascii="Times New Roman" w:hAnsi="Times New Roman"/>
              </w:rPr>
              <w:t>Present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</w:rPr>
              <w:lastRenderedPageBreak/>
              <w:t>Simple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</w:rPr>
              <w:t>Passive</w:t>
            </w:r>
            <w:r w:rsidRPr="00E044DC">
              <w:rPr>
                <w:rFonts w:ascii="Times New Roman" w:hAnsi="Times New Roman"/>
                <w:lang w:val="ru-RU"/>
              </w:rPr>
              <w:t xml:space="preserve"> с модальными глаголами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Формирование лексических навыков говорения. Предлоги времени.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  <w:p w:rsidR="00812DDD" w:rsidRPr="00FA2C47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Развитие умения </w:t>
            </w:r>
            <w:proofErr w:type="spellStart"/>
            <w:r w:rsidRPr="00E044DC">
              <w:rPr>
                <w:rFonts w:ascii="Times New Roman" w:hAnsi="Times New Roman"/>
                <w:lang w:val="ru-RU"/>
              </w:rPr>
              <w:t>аудировать</w:t>
            </w:r>
            <w:proofErr w:type="spellEnd"/>
            <w:r w:rsidRPr="00E044DC">
              <w:rPr>
                <w:rFonts w:ascii="Times New Roman" w:hAnsi="Times New Roman"/>
                <w:lang w:val="ru-RU"/>
              </w:rPr>
              <w:t xml:space="preserve"> с целью извлечения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граммати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ческих навыков говорения. Вопросы в косвенной речи.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Совершенствование рече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вых   на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.  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Чтение с целью полного понимания и с  извлечением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 уме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 xml:space="preserve">ния вести </w:t>
            </w:r>
            <w:r w:rsidRPr="00E044DC">
              <w:rPr>
                <w:rFonts w:ascii="Times New Roman" w:hAnsi="Times New Roman"/>
                <w:lang w:val="ru-RU"/>
              </w:rPr>
              <w:t>диалог этикетного ха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рактера.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Чтение с целью   извлечения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Совершенствование письменных навыков.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Совершенствование грамматических и лексических навыков. Вопросы в косвенной речи.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речевых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речевых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Совершенствование лексико-грамматических навыков.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речевых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Проблема выбора </w:t>
            </w:r>
            <w:r w:rsidRPr="00E044DC">
              <w:rPr>
                <w:rFonts w:ascii="Times New Roman" w:hAnsi="Times New Roman"/>
                <w:b/>
                <w:lang w:val="ru-RU"/>
              </w:rPr>
              <w:lastRenderedPageBreak/>
              <w:t>профессии  и роль иностранного языка. 16ч.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lastRenderedPageBreak/>
              <w:t>Формирование лексиче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 xml:space="preserve">ских </w:t>
            </w:r>
            <w:r w:rsidRPr="00E044DC">
              <w:rPr>
                <w:rFonts w:ascii="Times New Roman" w:hAnsi="Times New Roman"/>
                <w:iCs/>
                <w:lang w:val="ru-RU"/>
              </w:rPr>
              <w:lastRenderedPageBreak/>
              <w:t>навыков говорения.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граммати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ческих навыков говор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ения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Формирование лексиче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ских и грамматических на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выков говорения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 с </w:t>
            </w:r>
            <w:r w:rsidRPr="00E044DC">
              <w:rPr>
                <w:rFonts w:ascii="Times New Roman" w:hAnsi="Times New Roman"/>
                <w:lang w:val="ru-RU"/>
              </w:rPr>
              <w:t>пол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ым  пониманием.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 w:val="restart"/>
          </w:tcPr>
          <w:p w:rsidR="00812DDD" w:rsidRPr="00E044DC" w:rsidRDefault="00812DDD" w:rsidP="007A56D4">
            <w:pPr>
              <w:snapToGrid w:val="0"/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1217" w:type="dxa"/>
            <w:vMerge w:val="restart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</w:t>
            </w:r>
            <w:proofErr w:type="spellStart"/>
            <w:r w:rsidRPr="00E044DC">
              <w:rPr>
                <w:rFonts w:ascii="Times New Roman" w:hAnsi="Times New Roman"/>
                <w:iCs/>
                <w:lang w:val="ru-RU"/>
              </w:rPr>
              <w:t>аудиро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вать</w:t>
            </w:r>
            <w:proofErr w:type="spellEnd"/>
            <w:r w:rsidRPr="00E044DC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основного содержания.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12DDD" w:rsidRPr="00E044DC" w:rsidRDefault="00812DDD" w:rsidP="007A56D4">
            <w:pPr>
              <w:snapToGrid w:val="0"/>
              <w:ind w:left="-108" w:righ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  <w:vMerge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Совершенствование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ре</w:t>
            </w:r>
            <w:r w:rsidRPr="00E044DC">
              <w:rPr>
                <w:rFonts w:ascii="Times New Roman" w:hAnsi="Times New Roman"/>
                <w:iCs/>
              </w:rPr>
              <w:softHyphen/>
              <w:t>чевых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прочитанно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го.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умения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iCs/>
                <w:lang w:val="ru-RU"/>
              </w:rPr>
              <w:t>письменной речи.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 xml:space="preserve">Контроль навыков </w:t>
            </w:r>
            <w:proofErr w:type="spellStart"/>
            <w:r w:rsidRPr="00E044DC">
              <w:rPr>
                <w:rFonts w:ascii="Times New Roman" w:hAnsi="Times New Roman"/>
                <w:b/>
                <w:lang w:val="ru-RU"/>
              </w:rPr>
              <w:t>аудирования</w:t>
            </w:r>
            <w:proofErr w:type="spellEnd"/>
            <w:r w:rsidRPr="00E044DC">
              <w:rPr>
                <w:rFonts w:ascii="Times New Roman" w:hAnsi="Times New Roman"/>
                <w:b/>
                <w:lang w:val="ru-RU"/>
              </w:rPr>
              <w:t>.</w:t>
            </w:r>
            <w:r w:rsidRPr="00E044DC">
              <w:rPr>
                <w:rFonts w:ascii="Times New Roman" w:hAnsi="Times New Roman"/>
                <w:lang w:val="ru-RU"/>
              </w:rPr>
              <w:t xml:space="preserve"> Совершенствование навыков чтения.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чтения.</w:t>
            </w:r>
            <w:r w:rsidRPr="00E044DC">
              <w:rPr>
                <w:rFonts w:ascii="Times New Roman" w:hAnsi="Times New Roman"/>
                <w:lang w:val="ru-RU"/>
              </w:rPr>
              <w:t xml:space="preserve"> Развитие речевых умений.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Контроль навыков письменной речи</w:t>
            </w:r>
            <w:r w:rsidRPr="00E044DC">
              <w:rPr>
                <w:rFonts w:ascii="Times New Roman" w:hAnsi="Times New Roman"/>
                <w:lang w:val="ru-RU"/>
              </w:rPr>
              <w:t>.</w:t>
            </w:r>
          </w:p>
          <w:p w:rsidR="00812DDD" w:rsidRPr="00E044DC" w:rsidRDefault="00812DDD" w:rsidP="007A56D4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Развитие речевых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CD0513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44DC">
              <w:rPr>
                <w:rFonts w:ascii="Times New Roman" w:hAnsi="Times New Roman"/>
                <w:b/>
              </w:rPr>
              <w:t>Контроль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CD0513" w:rsidTr="007A56D4">
        <w:tc>
          <w:tcPr>
            <w:tcW w:w="10207" w:type="dxa"/>
            <w:gridSpan w:val="7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 четверть</w:t>
            </w:r>
          </w:p>
        </w:tc>
      </w:tr>
      <w:tr w:rsidR="00812DDD" w:rsidRPr="00CD0513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3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iCs/>
                <w:lang w:val="ru-RU"/>
              </w:rPr>
              <w:t xml:space="preserve">Совершенствование </w:t>
            </w:r>
            <w:proofErr w:type="spellStart"/>
            <w:r w:rsidRPr="00E044DC">
              <w:rPr>
                <w:rFonts w:ascii="Times New Roman" w:hAnsi="Times New Roman"/>
                <w:iCs/>
                <w:lang w:val="ru-RU"/>
              </w:rPr>
              <w:t>лексическо-грамматических</w:t>
            </w:r>
            <w:proofErr w:type="spellEnd"/>
            <w:r w:rsidRPr="00E044DC">
              <w:rPr>
                <w:rFonts w:ascii="Times New Roman" w:hAnsi="Times New Roman"/>
                <w:iCs/>
                <w:lang w:val="ru-RU"/>
              </w:rPr>
              <w:t xml:space="preserve"> навыков.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 xml:space="preserve">с целью </w:t>
            </w:r>
            <w:r w:rsidRPr="00E044DC">
              <w:rPr>
                <w:rFonts w:ascii="Times New Roman" w:hAnsi="Times New Roman"/>
                <w:lang w:val="ru-RU"/>
              </w:rPr>
              <w:lastRenderedPageBreak/>
              <w:t>понимания прочитанно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го.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iCs/>
                <w:lang w:val="ru-RU"/>
              </w:rPr>
              <w:t xml:space="preserve">Совершенствование лексических и грамматических навыков.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iCs/>
                <w:lang w:val="ru-RU"/>
              </w:rPr>
              <w:t xml:space="preserve">Совершенствование лексических и грамматических навыков.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Международные школьные обмены. 1 час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Совершенствование ре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чевых навыков.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Переписка.1час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Совершенствование ре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чевых навыков.</w:t>
            </w:r>
            <w:r w:rsidRPr="00E044D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Выдающиеся люди, их вклад в науку и мировую культуру.13 часов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Новая лексика.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речевого уме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 xml:space="preserve">ния: </w:t>
            </w:r>
            <w:r w:rsidRPr="00E044DC">
              <w:rPr>
                <w:rFonts w:ascii="Times New Roman" w:hAnsi="Times New Roman"/>
                <w:lang w:val="ru-RU"/>
              </w:rPr>
              <w:t>монологическая фор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ма речи.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Формирование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лексиче</w:t>
            </w:r>
            <w:r w:rsidRPr="00E044DC">
              <w:rPr>
                <w:rFonts w:ascii="Times New Roman" w:hAnsi="Times New Roman"/>
                <w:iCs/>
              </w:rPr>
              <w:softHyphen/>
              <w:t>ских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6A4928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E044DC">
              <w:rPr>
                <w:rFonts w:ascii="Times New Roman" w:hAnsi="Times New Roman"/>
                <w:b/>
                <w:iCs/>
                <w:lang w:val="ru-RU"/>
              </w:rPr>
              <w:t xml:space="preserve">Контроль навыков </w:t>
            </w:r>
            <w:proofErr w:type="spellStart"/>
            <w:r w:rsidRPr="00E044DC">
              <w:rPr>
                <w:rFonts w:ascii="Times New Roman" w:hAnsi="Times New Roman"/>
                <w:b/>
                <w:iCs/>
                <w:lang w:val="ru-RU"/>
              </w:rPr>
              <w:t>аудирования</w:t>
            </w:r>
            <w:proofErr w:type="spellEnd"/>
            <w:r w:rsidRPr="00E044DC">
              <w:rPr>
                <w:rFonts w:ascii="Times New Roman" w:hAnsi="Times New Roman"/>
                <w:b/>
                <w:iCs/>
                <w:lang w:val="ru-RU"/>
              </w:rPr>
              <w:t>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Развитие речевого уме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 xml:space="preserve">ния: </w:t>
            </w:r>
            <w:r w:rsidRPr="00E044DC">
              <w:rPr>
                <w:rFonts w:ascii="Times New Roman" w:hAnsi="Times New Roman"/>
                <w:lang w:val="ru-RU"/>
              </w:rPr>
              <w:t>монолог.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6A4928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E044DC">
              <w:rPr>
                <w:rFonts w:ascii="Times New Roman" w:hAnsi="Times New Roman"/>
                <w:b/>
                <w:iCs/>
                <w:lang w:val="ru-RU"/>
              </w:rPr>
              <w:t>Контроль навыков чтения.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 </w:t>
            </w:r>
            <w:r w:rsidRPr="00E044DC">
              <w:rPr>
                <w:rFonts w:ascii="Times New Roman" w:hAnsi="Times New Roman"/>
                <w:lang w:val="ru-RU"/>
              </w:rPr>
              <w:t xml:space="preserve"> умения вести диалог — обмен мнения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ми.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E044DC">
              <w:rPr>
                <w:rFonts w:ascii="Times New Roman" w:hAnsi="Times New Roman"/>
                <w:b/>
                <w:iCs/>
                <w:lang w:val="ru-RU"/>
              </w:rPr>
              <w:t>Контроль навыков письменной речи.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извлечения  конкретной информации.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CD0513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7A56D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  <w:p w:rsidR="00812DDD" w:rsidRDefault="00812DDD" w:rsidP="007A56D4">
            <w:pPr>
              <w:suppressAutoHyphens/>
              <w:snapToGrid w:val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044DC">
              <w:rPr>
                <w:rFonts w:ascii="Times New Roman" w:hAnsi="Times New Roman"/>
                <w:b/>
              </w:rPr>
              <w:t>Контроль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b/>
              </w:rPr>
              <w:t>говорения</w:t>
            </w:r>
            <w:proofErr w:type="spellEnd"/>
            <w:r w:rsidRPr="00E044DC">
              <w:rPr>
                <w:rFonts w:ascii="Times New Roman" w:hAnsi="Times New Roman"/>
                <w:b/>
              </w:rPr>
              <w:t>.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 w:val="restart"/>
          </w:tcPr>
          <w:p w:rsidR="00812DDD" w:rsidRPr="00E044DC" w:rsidRDefault="00812DDD" w:rsidP="007A56D4">
            <w:pPr>
              <w:snapToGrid w:val="0"/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1217" w:type="dxa"/>
            <w:vMerge w:val="restart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044DC">
              <w:rPr>
                <w:rFonts w:ascii="Times New Roman" w:hAnsi="Times New Roman"/>
                <w:iCs/>
              </w:rPr>
              <w:t>Совершенствование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рече</w:t>
            </w:r>
            <w:r w:rsidRPr="00E044DC">
              <w:rPr>
                <w:rFonts w:ascii="Times New Roman" w:hAnsi="Times New Roman"/>
                <w:iCs/>
              </w:rPr>
              <w:softHyphen/>
              <w:t>вых</w:t>
            </w:r>
            <w:proofErr w:type="spellEnd"/>
            <w:r w:rsidRPr="00E044D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044DC">
              <w:rPr>
                <w:rFonts w:ascii="Times New Roman" w:hAnsi="Times New Roman"/>
                <w:iCs/>
              </w:rPr>
              <w:t>навыков</w:t>
            </w:r>
            <w:proofErr w:type="spellEnd"/>
            <w:r w:rsidRPr="00E044D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  <w:vMerge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писать </w:t>
            </w:r>
            <w:r w:rsidRPr="00E044DC">
              <w:rPr>
                <w:rFonts w:ascii="Times New Roman" w:hAnsi="Times New Roman"/>
                <w:lang w:val="ru-RU"/>
              </w:rPr>
              <w:t>сочинение,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lang w:val="ru-RU"/>
              </w:rPr>
              <w:t>используя сред</w:t>
            </w:r>
            <w:r w:rsidRPr="00E044DC">
              <w:rPr>
                <w:rFonts w:ascii="Times New Roman" w:hAnsi="Times New Roman"/>
                <w:lang w:val="ru-RU"/>
              </w:rPr>
              <w:softHyphen/>
              <w:t>ства логической связи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Default="00812DDD" w:rsidP="002456F4">
            <w:pPr>
              <w:snapToGrid w:val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07.05</w:t>
            </w:r>
          </w:p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7D4013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</w:t>
            </w:r>
            <w:proofErr w:type="spellStart"/>
            <w:r w:rsidRPr="00E044DC">
              <w:rPr>
                <w:rFonts w:ascii="Times New Roman" w:hAnsi="Times New Roman"/>
                <w:iCs/>
                <w:lang w:val="ru-RU"/>
              </w:rPr>
              <w:t>аудиро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>вать</w:t>
            </w:r>
            <w:proofErr w:type="spellEnd"/>
            <w:r w:rsidRPr="00E044DC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основного содержания.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CD0513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Совершенствование ре</w:t>
            </w:r>
            <w:r w:rsidRPr="00E044DC">
              <w:rPr>
                <w:rFonts w:ascii="Times New Roman" w:hAnsi="Times New Roman"/>
                <w:iCs/>
                <w:lang w:val="ru-RU"/>
              </w:rPr>
              <w:softHyphen/>
              <w:t xml:space="preserve">чевых навыков.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навыков устной речи.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новного содержания</w:t>
            </w:r>
            <w:proofErr w:type="gramStart"/>
            <w:r w:rsidRPr="00E044D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Межличностные отношения в семье, с друзьями, в школе. 1 час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Совершенствование 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лексических и грамматических навыков.</w:t>
            </w:r>
          </w:p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</w:p>
          <w:p w:rsidR="00812DDD" w:rsidRPr="00E044DC" w:rsidRDefault="00812DDD" w:rsidP="007A56D4">
            <w:pPr>
              <w:pStyle w:val="Style8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Планы на будущее.2 час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умений.</w:t>
            </w:r>
          </w:p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lang w:val="ru-RU"/>
              </w:rPr>
              <w:t>Развитие речевых умений.</w:t>
            </w:r>
          </w:p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AE584F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b/>
                <w:lang w:val="ru-RU"/>
              </w:rPr>
            </w:pPr>
            <w:r w:rsidRPr="00E044DC">
              <w:rPr>
                <w:rFonts w:ascii="Times New Roman" w:hAnsi="Times New Roman"/>
                <w:b/>
                <w:lang w:val="ru-RU"/>
              </w:rPr>
              <w:t>Природа и экология 4 часа</w:t>
            </w: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Развитие умения читать </w:t>
            </w:r>
            <w:r w:rsidRPr="00E044DC">
              <w:rPr>
                <w:rFonts w:ascii="Times New Roman" w:hAnsi="Times New Roman"/>
                <w:lang w:val="ru-RU"/>
              </w:rPr>
              <w:t>с целью понимания ос</w:t>
            </w:r>
            <w:r w:rsidRPr="00E044DC">
              <w:rPr>
                <w:rFonts w:ascii="Times New Roman" w:hAnsi="Times New Roman"/>
                <w:lang w:val="ru-RU"/>
              </w:rPr>
              <w:softHyphen/>
              <w:t>новного содержания</w:t>
            </w:r>
            <w:proofErr w:type="gramStart"/>
            <w:r w:rsidRPr="00E044D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BC1361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pStyle w:val="Style8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044D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    речевых    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BC1361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812DDD" w:rsidRPr="00E044DC" w:rsidRDefault="00812DDD" w:rsidP="007A56D4">
            <w:pPr>
              <w:pStyle w:val="Style8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 xml:space="preserve">Совершенствование </w:t>
            </w:r>
          </w:p>
          <w:p w:rsidR="00812DDD" w:rsidRPr="00E044DC" w:rsidRDefault="00812DDD" w:rsidP="007A56D4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  <w:r w:rsidRPr="00E044DC">
              <w:rPr>
                <w:rFonts w:ascii="Times New Roman" w:hAnsi="Times New Roman"/>
                <w:iCs/>
                <w:lang w:val="ru-RU"/>
              </w:rPr>
              <w:t>лексических и грамматических навыков.</w:t>
            </w:r>
          </w:p>
          <w:p w:rsidR="00812DDD" w:rsidRPr="00E044DC" w:rsidRDefault="00812DDD" w:rsidP="007A56D4">
            <w:pPr>
              <w:rPr>
                <w:rFonts w:ascii="Times New Roman" w:hAnsi="Times New Roman"/>
                <w:lang w:val="ru-RU"/>
              </w:rPr>
            </w:pPr>
          </w:p>
          <w:p w:rsidR="00812DDD" w:rsidRPr="00E044DC" w:rsidRDefault="00812DDD" w:rsidP="007A56D4">
            <w:pPr>
              <w:pStyle w:val="Style8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  <w:tr w:rsidR="00812DDD" w:rsidRPr="00E044DC" w:rsidTr="007A56D4">
        <w:tc>
          <w:tcPr>
            <w:tcW w:w="710" w:type="dxa"/>
          </w:tcPr>
          <w:p w:rsidR="00812DDD" w:rsidRPr="00E044DC" w:rsidRDefault="00812DDD" w:rsidP="007A56D4">
            <w:pPr>
              <w:numPr>
                <w:ilvl w:val="0"/>
                <w:numId w:val="1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12DDD" w:rsidRPr="00E044DC" w:rsidRDefault="00812DDD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7" w:type="dxa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812DDD" w:rsidRPr="00E044DC" w:rsidRDefault="00812DDD" w:rsidP="007A56D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4" w:type="dxa"/>
          </w:tcPr>
          <w:p w:rsidR="00812DDD" w:rsidRPr="00E044DC" w:rsidRDefault="00812DDD" w:rsidP="007A56D4">
            <w:pPr>
              <w:pStyle w:val="Style8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044D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    речевых     умений. </w:t>
            </w:r>
          </w:p>
        </w:tc>
        <w:tc>
          <w:tcPr>
            <w:tcW w:w="1521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612" w:type="dxa"/>
          </w:tcPr>
          <w:p w:rsidR="00812DDD" w:rsidRPr="00E044DC" w:rsidRDefault="00812DDD" w:rsidP="007A56D4">
            <w:pPr>
              <w:pStyle w:val="2"/>
              <w:tabs>
                <w:tab w:val="left" w:pos="360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7D4013" w:rsidRPr="00C85511" w:rsidRDefault="007D4013" w:rsidP="007D4013">
      <w:pPr>
        <w:pStyle w:val="2"/>
        <w:tabs>
          <w:tab w:val="left" w:pos="360"/>
        </w:tabs>
        <w:ind w:firstLine="0"/>
        <w:jc w:val="center"/>
        <w:rPr>
          <w:bCs/>
          <w:szCs w:val="28"/>
        </w:rPr>
      </w:pPr>
    </w:p>
    <w:p w:rsidR="007D4013" w:rsidRDefault="007D4013" w:rsidP="007D4013">
      <w:pPr>
        <w:pStyle w:val="2"/>
        <w:tabs>
          <w:tab w:val="left" w:pos="360"/>
        </w:tabs>
        <w:ind w:firstLine="0"/>
        <w:jc w:val="center"/>
        <w:rPr>
          <w:b/>
          <w:bCs/>
          <w:szCs w:val="28"/>
        </w:rPr>
      </w:pPr>
    </w:p>
    <w:p w:rsidR="007D4013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E22A2A" w:rsidRPr="00C85511" w:rsidRDefault="00E22A2A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D4013" w:rsidRPr="00A2763A" w:rsidRDefault="007D4013" w:rsidP="007D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Формы и средства контроля</w:t>
      </w:r>
    </w:p>
    <w:p w:rsidR="007D4013" w:rsidRPr="00A2763A" w:rsidRDefault="007D4013" w:rsidP="007D4013">
      <w:pPr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63A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Текущий  контроль, позволяющий видеть процесс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становления умений и навыков.</w:t>
      </w:r>
    </w:p>
    <w:p w:rsidR="007D4013" w:rsidRPr="00A2763A" w:rsidRDefault="007D4013" w:rsidP="007D401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63A">
        <w:rPr>
          <w:sz w:val="28"/>
          <w:szCs w:val="28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A2763A">
        <w:rPr>
          <w:sz w:val="28"/>
          <w:szCs w:val="28"/>
        </w:rPr>
        <w:t>полилоги</w:t>
      </w:r>
      <w:proofErr w:type="spellEnd"/>
      <w:r w:rsidRPr="00A2763A">
        <w:rPr>
          <w:sz w:val="28"/>
          <w:szCs w:val="28"/>
        </w:rPr>
        <w:t xml:space="preserve">, проекты, соответствующие этапу обучения. </w:t>
      </w:r>
    </w:p>
    <w:p w:rsidR="007D4013" w:rsidRDefault="007D4013" w:rsidP="007D40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63A">
        <w:rPr>
          <w:sz w:val="28"/>
          <w:szCs w:val="28"/>
        </w:rPr>
        <w:t xml:space="preserve">Итоговый контроль призван выявить конечный уровень обученности за весь курс, и выполняет оценочную функцию. Цель итогового контроля - определение способности </w:t>
      </w:r>
      <w:proofErr w:type="gramStart"/>
      <w:r w:rsidRPr="00A2763A">
        <w:rPr>
          <w:sz w:val="28"/>
          <w:szCs w:val="28"/>
        </w:rPr>
        <w:t>обучаемых</w:t>
      </w:r>
      <w:proofErr w:type="gramEnd"/>
      <w:r w:rsidRPr="00A2763A">
        <w:rPr>
          <w:sz w:val="28"/>
          <w:szCs w:val="28"/>
        </w:rPr>
        <w:t xml:space="preserve"> к использованию иностранного языка в практической деятельности.</w:t>
      </w: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A2A" w:rsidRDefault="00E22A2A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Материально-техническое обеспечение образовательного процесса</w:t>
      </w:r>
    </w:p>
    <w:tbl>
      <w:tblPr>
        <w:tblW w:w="9555" w:type="dxa"/>
        <w:tblInd w:w="143" w:type="dxa"/>
        <w:tblLayout w:type="fixed"/>
        <w:tblLook w:val="0000"/>
      </w:tblPr>
      <w:tblGrid>
        <w:gridCol w:w="1190"/>
        <w:gridCol w:w="3783"/>
        <w:gridCol w:w="804"/>
        <w:gridCol w:w="109"/>
        <w:gridCol w:w="750"/>
        <w:gridCol w:w="1174"/>
        <w:gridCol w:w="1745"/>
      </w:tblGrid>
      <w:tr w:rsidR="007D4013" w:rsidTr="007A56D4">
        <w:trPr>
          <w:trHeight w:val="36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ageBreakBefore/>
              <w:snapToGri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21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7D4013" w:rsidRDefault="007D4013" w:rsidP="007A56D4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210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4013" w:rsidTr="007A56D4">
        <w:trPr>
          <w:trHeight w:val="460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F55BB2" w:rsidRDefault="007D4013" w:rsidP="007A56D4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НОО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F55BB2" w:rsidRDefault="007D4013" w:rsidP="007A56D4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ООО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F55BB2" w:rsidRDefault="007D4013" w:rsidP="007A56D4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СОО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Библиотечный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фонд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книгопечатная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продукция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 xml:space="preserve">Стандарты образования по иностранному языку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>Примерные программы по учебным предметам начального образования по иностранному языку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rPr>
          <w:trHeight w:val="84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 xml:space="preserve">Учебно-методические комплекты </w:t>
            </w:r>
            <w:r>
              <w:rPr>
                <w:rFonts w:ascii="Times New Roman" w:hAnsi="Times New Roman"/>
                <w:lang w:val="ru-RU"/>
              </w:rPr>
              <w:t xml:space="preserve">для 2-11 классы </w:t>
            </w:r>
            <w:r w:rsidRPr="00376E82">
              <w:rPr>
                <w:rFonts w:ascii="Times New Roman" w:hAnsi="Times New Roman"/>
                <w:lang w:val="ru-RU"/>
              </w:rPr>
              <w:t>(учебники, рабочие тетради) по английскому, рекомендованные или допущенные МО РФ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 xml:space="preserve">Авторская программа к УМК, </w:t>
            </w:r>
            <w:proofErr w:type="gramStart"/>
            <w:r w:rsidRPr="00376E82">
              <w:rPr>
                <w:rFonts w:ascii="Times New Roman" w:hAnsi="Times New Roman"/>
                <w:lang w:val="ru-RU"/>
              </w:rPr>
              <w:t>который</w:t>
            </w:r>
            <w:proofErr w:type="gramEnd"/>
            <w:r w:rsidRPr="00376E82">
              <w:rPr>
                <w:rFonts w:ascii="Times New Roman" w:hAnsi="Times New Roman"/>
                <w:lang w:val="ru-RU"/>
              </w:rPr>
              <w:t xml:space="preserve"> используется для изучения иностранного языка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>Книги для чтения на иностранном языке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RPr="00C85511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D973E8" w:rsidRDefault="007D4013" w:rsidP="007A56D4">
            <w:pPr>
              <w:pStyle w:val="a6"/>
              <w:snapToGrid w:val="0"/>
              <w:ind w:left="62"/>
              <w:jc w:val="both"/>
              <w:rPr>
                <w:rFonts w:ascii="Times New Roman" w:hAnsi="Times New Roman"/>
                <w:lang w:val="ru-RU"/>
              </w:rPr>
            </w:pPr>
            <w:r w:rsidRPr="00D973E8">
              <w:rPr>
                <w:rFonts w:ascii="Times New Roman" w:hAnsi="Times New Roman"/>
                <w:lang w:val="ru-RU"/>
              </w:rPr>
              <w:t>Контрольно-измерительные материалы по языкам</w:t>
            </w:r>
          </w:p>
          <w:p w:rsidR="007D4013" w:rsidRPr="00D973E8" w:rsidRDefault="007D4013" w:rsidP="007A56D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100%</w:t>
            </w:r>
          </w:p>
        </w:tc>
      </w:tr>
      <w:tr w:rsidR="007D4013" w:rsidRPr="00C85511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pStyle w:val="a6"/>
              <w:snapToGrid w:val="0"/>
              <w:ind w:left="62"/>
              <w:jc w:val="both"/>
              <w:rPr>
                <w:rFonts w:ascii="Times New Roman" w:hAnsi="Times New Roman"/>
              </w:rPr>
            </w:pPr>
            <w:proofErr w:type="spellStart"/>
            <w:r w:rsidRPr="00C85511">
              <w:rPr>
                <w:rFonts w:ascii="Times New Roman" w:hAnsi="Times New Roman"/>
              </w:rPr>
              <w:t>Двуязычные</w:t>
            </w:r>
            <w:proofErr w:type="spellEnd"/>
            <w:r w:rsidRPr="00C85511">
              <w:rPr>
                <w:rFonts w:ascii="Times New Roman" w:hAnsi="Times New Roman"/>
              </w:rPr>
              <w:t xml:space="preserve"> </w:t>
            </w:r>
            <w:proofErr w:type="spellStart"/>
            <w:r w:rsidRPr="00C85511">
              <w:rPr>
                <w:rFonts w:ascii="Times New Roman" w:hAnsi="Times New Roman"/>
              </w:rPr>
              <w:t>словари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 xml:space="preserve"> 6экз/</w:t>
            </w:r>
          </w:p>
          <w:p w:rsidR="007D4013" w:rsidRPr="00C85511" w:rsidRDefault="007D4013" w:rsidP="007A56D4">
            <w:pPr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100%</w:t>
            </w:r>
          </w:p>
        </w:tc>
      </w:tr>
      <w:tr w:rsidR="007D4013" w:rsidRPr="00C85511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uppressAutoHyphens/>
              <w:snapToGri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pStyle w:val="a6"/>
              <w:snapToGrid w:val="0"/>
              <w:ind w:left="62"/>
              <w:jc w:val="both"/>
              <w:rPr>
                <w:rFonts w:ascii="Times New Roman" w:hAnsi="Times New Roman"/>
              </w:rPr>
            </w:pPr>
            <w:proofErr w:type="spellStart"/>
            <w:r w:rsidRPr="00C85511">
              <w:rPr>
                <w:rFonts w:ascii="Times New Roman" w:hAnsi="Times New Roman"/>
              </w:rPr>
              <w:t>Толковые</w:t>
            </w:r>
            <w:proofErr w:type="spellEnd"/>
            <w:r w:rsidRPr="00C85511">
              <w:rPr>
                <w:rFonts w:ascii="Times New Roman" w:hAnsi="Times New Roman"/>
              </w:rPr>
              <w:t xml:space="preserve"> </w:t>
            </w:r>
            <w:proofErr w:type="spellStart"/>
            <w:r w:rsidRPr="00C85511">
              <w:rPr>
                <w:rFonts w:ascii="Times New Roman" w:hAnsi="Times New Roman"/>
              </w:rPr>
              <w:t>словари</w:t>
            </w:r>
            <w:proofErr w:type="spellEnd"/>
            <w:r w:rsidRPr="00C85511">
              <w:rPr>
                <w:rFonts w:ascii="Times New Roman" w:hAnsi="Times New Roman"/>
              </w:rPr>
              <w:t xml:space="preserve"> (</w:t>
            </w:r>
            <w:proofErr w:type="spellStart"/>
            <w:r w:rsidRPr="00C85511">
              <w:rPr>
                <w:rFonts w:ascii="Times New Roman" w:hAnsi="Times New Roman"/>
              </w:rPr>
              <w:t>одноязычные</w:t>
            </w:r>
            <w:proofErr w:type="spellEnd"/>
            <w:r w:rsidRPr="00C85511">
              <w:rPr>
                <w:rFonts w:ascii="Times New Roman" w:hAnsi="Times New Roman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 xml:space="preserve">4 </w:t>
            </w:r>
            <w:proofErr w:type="spellStart"/>
            <w:r w:rsidRPr="00C85511">
              <w:rPr>
                <w:rFonts w:ascii="Times New Roman" w:hAnsi="Times New Roman"/>
              </w:rPr>
              <w:t>экз</w:t>
            </w:r>
            <w:proofErr w:type="spellEnd"/>
            <w:r w:rsidRPr="00C85511">
              <w:rPr>
                <w:rFonts w:ascii="Times New Roman" w:hAnsi="Times New Roman"/>
              </w:rPr>
              <w:t>/</w:t>
            </w:r>
          </w:p>
          <w:p w:rsidR="007D4013" w:rsidRPr="00C85511" w:rsidRDefault="007D4013" w:rsidP="007A56D4">
            <w:pPr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100%</w:t>
            </w:r>
          </w:p>
        </w:tc>
      </w:tr>
      <w:tr w:rsidR="007D4013" w:rsidRPr="00C85511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pStyle w:val="a6"/>
              <w:snapToGrid w:val="0"/>
              <w:ind w:left="62"/>
              <w:jc w:val="both"/>
              <w:rPr>
                <w:rFonts w:ascii="Times New Roman" w:hAnsi="Times New Roman"/>
                <w:lang w:val="ru-RU"/>
              </w:rPr>
            </w:pPr>
            <w:r w:rsidRPr="00C85511">
              <w:rPr>
                <w:rFonts w:ascii="Times New Roman" w:hAnsi="Times New Roman"/>
                <w:lang w:val="ru-RU"/>
              </w:rPr>
              <w:t xml:space="preserve">Книги для учителя (методические рекомендации </w:t>
            </w:r>
            <w:proofErr w:type="gramStart"/>
            <w:r w:rsidRPr="00C85511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C85511">
              <w:rPr>
                <w:rFonts w:ascii="Times New Roman" w:hAnsi="Times New Roman"/>
                <w:lang w:val="ru-RU"/>
              </w:rPr>
              <w:t xml:space="preserve"> УМ К)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C85511" w:rsidRDefault="007D4013" w:rsidP="007A56D4">
            <w:pPr>
              <w:snapToGrid w:val="0"/>
              <w:rPr>
                <w:rFonts w:ascii="Times New Roman" w:hAnsi="Times New Roman"/>
              </w:rPr>
            </w:pPr>
            <w:r w:rsidRPr="00C85511"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>:                                                                                                                          100%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Печатные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пособия</w:t>
            </w:r>
            <w:proofErr w:type="spellEnd"/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Транскрипционные знаки (таблица).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Грамматические таблицы к основным разделам грамматического материала, со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держащегося в стандарте начального образования по иностранному языку.</w:t>
            </w:r>
          </w:p>
          <w:p w:rsidR="007D4013" w:rsidRPr="00647E89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Наборы тематических картинок в соответствии с тематикой, определённой в стандарте начального образования по иностранному языку.</w:t>
            </w:r>
          </w:p>
          <w:p w:rsidR="007D4013" w:rsidRDefault="007D4013" w:rsidP="007A56D4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Карты на иностранном языке: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Географическая карта стран изучаемого языка.</w:t>
            </w:r>
          </w:p>
          <w:p w:rsidR="007D4013" w:rsidRDefault="007D4013" w:rsidP="007A56D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Европы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100%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>:                                                                                                                           100%</w:t>
            </w:r>
          </w:p>
        </w:tc>
      </w:tr>
      <w:tr w:rsidR="007D4013" w:rsidRPr="00AE584F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>Технические средства обучения и оборудование</w:t>
            </w:r>
          </w:p>
        </w:tc>
      </w:tr>
      <w:tr w:rsidR="007D4013" w:rsidTr="007A56D4">
        <w:trPr>
          <w:trHeight w:val="610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uppressAutoHyphens/>
              <w:snapToGrid w:val="0"/>
              <w:ind w:left="360"/>
              <w:rPr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Настенная пластиковая доска с набором приспособлений для крепления картинок.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Аудиоцентр/магнитофон.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Мультимедийный проектор Компьютер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Экспозиционный экран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Сканер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Принтер струйный цветной Фотокамера цифровая Видеокамера цифровая со штативом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Лингафонные устройства, обеспечивающие связь между преподавателем и учащимися, между учащимися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Стол учительский с тумбой.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Стол компьютерный</w:t>
            </w:r>
          </w:p>
          <w:p w:rsidR="007D4013" w:rsidRPr="00376E82" w:rsidRDefault="007D4013" w:rsidP="007A56D4">
            <w:pPr>
              <w:jc w:val="both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>Ученические столы 2-местные с комплектом стульев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76E82">
              <w:rPr>
                <w:rFonts w:ascii="Times New Roman" w:hAnsi="Times New Roman"/>
                <w:lang w:val="ru-RU"/>
              </w:rPr>
              <w:t xml:space="preserve">Д </w:t>
            </w:r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Pr="00376E82" w:rsidRDefault="007D4013" w:rsidP="007A56D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6E82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>:                                                                                                                          100%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Экранно-звуковые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пособия</w:t>
            </w:r>
            <w:proofErr w:type="spellEnd"/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after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Аудиозаписи к УМК, используемым для </w:t>
            </w:r>
          </w:p>
          <w:p w:rsidR="007D4013" w:rsidRPr="00647E89" w:rsidRDefault="007D4013" w:rsidP="007A56D4">
            <w:pPr>
              <w:rPr>
                <w:rFonts w:ascii="Times New Roman" w:hAnsi="Times New Roman"/>
                <w:lang w:val="ru-RU"/>
              </w:rPr>
            </w:pPr>
            <w:r w:rsidRPr="00647E89">
              <w:rPr>
                <w:rFonts w:ascii="Times New Roman" w:hAnsi="Times New Roman"/>
                <w:lang w:val="ru-RU"/>
              </w:rPr>
              <w:t>изучения иностранного языка.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Видеофильмы, соответствующие тематике, данной в стандарте начального общего образования по иностранным языкам. 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Слайды, соответствующие тематике, данной в стандарте образования по иностранным языкам.</w:t>
            </w:r>
          </w:p>
          <w:p w:rsidR="007D4013" w:rsidRDefault="007D4013" w:rsidP="007A56D4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Мультимедийные (цифровые) образовательные ресурсы, соответствующие стандартам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  <w:p w:rsidR="007D4013" w:rsidRDefault="007D4013" w:rsidP="007A56D4">
            <w:pPr>
              <w:rPr>
                <w:rFonts w:ascii="Times New Roman" w:hAnsi="Times New Roman"/>
              </w:rPr>
            </w:pP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12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Флаги стран(ы) изучаемого языка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Набор фотографий с изо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бражением ландшафта, городов, отдельных 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стопримечательностей стран изучаемого языка (электронный вариант)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D4013" w:rsidTr="007A56D4"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средства</w:t>
            </w:r>
            <w:proofErr w:type="spellEnd"/>
          </w:p>
        </w:tc>
      </w:tr>
      <w:tr w:rsidR="007D4013" w:rsidTr="007A56D4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uppressAutoHyphens/>
              <w:snapToGrid w:val="0"/>
              <w:ind w:left="36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pStyle w:val="6"/>
              <w:shd w:val="clear" w:color="auto" w:fill="auto"/>
              <w:snapToGrid w:val="0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13" w:rsidRPr="00376E82" w:rsidRDefault="007D4013" w:rsidP="007A56D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13" w:rsidRDefault="007D4013" w:rsidP="007A56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Pr="00700A7B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4013" w:rsidRDefault="007D4013" w:rsidP="007D401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743F" w:rsidRDefault="0070743F"/>
    <w:sectPr w:rsidR="0070743F" w:rsidSect="007A56D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D8" w:rsidRDefault="007E56D8" w:rsidP="008F64B9">
      <w:r>
        <w:separator/>
      </w:r>
    </w:p>
  </w:endnote>
  <w:endnote w:type="continuationSeparator" w:id="0">
    <w:p w:rsidR="007E56D8" w:rsidRDefault="007E56D8" w:rsidP="008F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Unicode MS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D4" w:rsidRDefault="008D1AF0" w:rsidP="007A56D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56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6D4" w:rsidRDefault="007A56D4" w:rsidP="007A56D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D4" w:rsidRDefault="008D1AF0" w:rsidP="007A56D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56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584F">
      <w:rPr>
        <w:rStyle w:val="ac"/>
        <w:noProof/>
      </w:rPr>
      <w:t>7</w:t>
    </w:r>
    <w:r>
      <w:rPr>
        <w:rStyle w:val="ac"/>
      </w:rPr>
      <w:fldChar w:fldCharType="end"/>
    </w:r>
  </w:p>
  <w:p w:rsidR="007A56D4" w:rsidRDefault="007A56D4" w:rsidP="007A56D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D8" w:rsidRDefault="007E56D8" w:rsidP="008F64B9">
      <w:r>
        <w:separator/>
      </w:r>
    </w:p>
  </w:footnote>
  <w:footnote w:type="continuationSeparator" w:id="0">
    <w:p w:rsidR="007E56D8" w:rsidRDefault="007E56D8" w:rsidP="008F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FCFC48"/>
    <w:lvl w:ilvl="0">
      <w:start w:val="1"/>
      <w:numFmt w:val="upperLetter"/>
      <w:lvlText w:val="%1."/>
      <w:lvlJc w:val="left"/>
      <w:rPr>
        <w:rFonts w:ascii="Times New Roman" w:hAnsi="Times New Roman" w:cs="Franklin Gothic Heavy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12F1F36"/>
    <w:multiLevelType w:val="hybridMultilevel"/>
    <w:tmpl w:val="4022B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0E2E26"/>
    <w:multiLevelType w:val="hybridMultilevel"/>
    <w:tmpl w:val="3790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E4841"/>
    <w:multiLevelType w:val="hybridMultilevel"/>
    <w:tmpl w:val="1FDEF08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2892D596">
      <w:start w:val="1"/>
      <w:numFmt w:val="upperLetter"/>
      <w:lvlText w:val="%2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2">
    <w:nsid w:val="2DCF19C5"/>
    <w:multiLevelType w:val="singleLevel"/>
    <w:tmpl w:val="A6E8800E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F9265B"/>
    <w:multiLevelType w:val="hybridMultilevel"/>
    <w:tmpl w:val="6B50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9B2CB2"/>
    <w:multiLevelType w:val="hybridMultilevel"/>
    <w:tmpl w:val="DC9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A44"/>
    <w:multiLevelType w:val="hybridMultilevel"/>
    <w:tmpl w:val="9528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1EE1"/>
    <w:multiLevelType w:val="hybridMultilevel"/>
    <w:tmpl w:val="879AC67C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513702C3"/>
    <w:multiLevelType w:val="hybridMultilevel"/>
    <w:tmpl w:val="203AA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0079A"/>
    <w:multiLevelType w:val="hybridMultilevel"/>
    <w:tmpl w:val="8EB2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9651D"/>
    <w:multiLevelType w:val="hybridMultilevel"/>
    <w:tmpl w:val="69DCBDC0"/>
    <w:lvl w:ilvl="0" w:tplc="B852B1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77235"/>
    <w:multiLevelType w:val="hybridMultilevel"/>
    <w:tmpl w:val="97E2505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5689"/>
    <w:multiLevelType w:val="hybridMultilevel"/>
    <w:tmpl w:val="1C147A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93AE6"/>
    <w:multiLevelType w:val="hybridMultilevel"/>
    <w:tmpl w:val="B368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267F4"/>
    <w:multiLevelType w:val="hybridMultilevel"/>
    <w:tmpl w:val="89669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401E0B"/>
    <w:multiLevelType w:val="hybridMultilevel"/>
    <w:tmpl w:val="833C0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1C087C"/>
    <w:multiLevelType w:val="hybridMultilevel"/>
    <w:tmpl w:val="57C82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30DBC"/>
    <w:multiLevelType w:val="hybridMultilevel"/>
    <w:tmpl w:val="C4A8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A5C0B"/>
    <w:multiLevelType w:val="hybridMultilevel"/>
    <w:tmpl w:val="91FA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  <w:num w:numId="19">
    <w:abstractNumId w:val="25"/>
  </w:num>
  <w:num w:numId="20">
    <w:abstractNumId w:val="24"/>
  </w:num>
  <w:num w:numId="21">
    <w:abstractNumId w:val="27"/>
  </w:num>
  <w:num w:numId="22">
    <w:abstractNumId w:val="15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4"/>
  </w:num>
  <w:num w:numId="32">
    <w:abstractNumId w:val="18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13"/>
    <w:rsid w:val="00093095"/>
    <w:rsid w:val="000C103B"/>
    <w:rsid w:val="000D1967"/>
    <w:rsid w:val="000E53BF"/>
    <w:rsid w:val="00114487"/>
    <w:rsid w:val="001D0FD1"/>
    <w:rsid w:val="00235C76"/>
    <w:rsid w:val="002456F4"/>
    <w:rsid w:val="002E5969"/>
    <w:rsid w:val="00305948"/>
    <w:rsid w:val="003A28E5"/>
    <w:rsid w:val="003B6300"/>
    <w:rsid w:val="00446A85"/>
    <w:rsid w:val="00485138"/>
    <w:rsid w:val="00586132"/>
    <w:rsid w:val="00597619"/>
    <w:rsid w:val="006A4928"/>
    <w:rsid w:val="0070743F"/>
    <w:rsid w:val="0071090B"/>
    <w:rsid w:val="007A56D4"/>
    <w:rsid w:val="007D4013"/>
    <w:rsid w:val="007E56D8"/>
    <w:rsid w:val="007F25C6"/>
    <w:rsid w:val="00812DDD"/>
    <w:rsid w:val="008A55CB"/>
    <w:rsid w:val="008C5B98"/>
    <w:rsid w:val="008D1AF0"/>
    <w:rsid w:val="008F64B9"/>
    <w:rsid w:val="00901136"/>
    <w:rsid w:val="0096376D"/>
    <w:rsid w:val="00AA0D95"/>
    <w:rsid w:val="00AC4152"/>
    <w:rsid w:val="00AC5559"/>
    <w:rsid w:val="00AE0828"/>
    <w:rsid w:val="00AE584F"/>
    <w:rsid w:val="00B14887"/>
    <w:rsid w:val="00B21E21"/>
    <w:rsid w:val="00BA584F"/>
    <w:rsid w:val="00BC1361"/>
    <w:rsid w:val="00C26FD5"/>
    <w:rsid w:val="00C82A7D"/>
    <w:rsid w:val="00C85707"/>
    <w:rsid w:val="00CC2E67"/>
    <w:rsid w:val="00CD0513"/>
    <w:rsid w:val="00D27A06"/>
    <w:rsid w:val="00DB0A5D"/>
    <w:rsid w:val="00DF340E"/>
    <w:rsid w:val="00E22A2A"/>
    <w:rsid w:val="00E466DF"/>
    <w:rsid w:val="00E86F1A"/>
    <w:rsid w:val="00F21ADA"/>
    <w:rsid w:val="00F25C53"/>
    <w:rsid w:val="00F454DC"/>
    <w:rsid w:val="00F4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D4013"/>
    <w:rPr>
      <w:sz w:val="24"/>
      <w:szCs w:val="24"/>
    </w:rPr>
  </w:style>
  <w:style w:type="paragraph" w:styleId="a4">
    <w:name w:val="header"/>
    <w:basedOn w:val="a"/>
    <w:link w:val="a3"/>
    <w:rsid w:val="007D40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bidi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D401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7D4013"/>
    <w:pPr>
      <w:ind w:firstLine="706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D40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D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D4013"/>
    <w:pPr>
      <w:widowControl w:val="0"/>
      <w:autoSpaceDE w:val="0"/>
      <w:autoSpaceDN w:val="0"/>
      <w:adjustRightInd w:val="0"/>
      <w:spacing w:line="230" w:lineRule="exact"/>
      <w:ind w:firstLine="365"/>
      <w:jc w:val="both"/>
    </w:pPr>
    <w:rPr>
      <w:rFonts w:ascii="Bookman Old Style" w:hAnsi="Bookman Old Style"/>
      <w:lang w:val="ru-RU" w:eastAsia="ru-RU" w:bidi="ar-SA"/>
    </w:rPr>
  </w:style>
  <w:style w:type="paragraph" w:customStyle="1" w:styleId="Style10">
    <w:name w:val="Style10"/>
    <w:basedOn w:val="a"/>
    <w:rsid w:val="007D4013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31">
    <w:name w:val="Font Style31"/>
    <w:basedOn w:val="a0"/>
    <w:rsid w:val="007D4013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rsid w:val="007D4013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rsid w:val="007D4013"/>
    <w:pPr>
      <w:widowControl w:val="0"/>
      <w:autoSpaceDE w:val="0"/>
      <w:autoSpaceDN w:val="0"/>
      <w:adjustRightInd w:val="0"/>
      <w:spacing w:line="223" w:lineRule="exact"/>
      <w:ind w:firstLine="259"/>
      <w:jc w:val="both"/>
    </w:pPr>
    <w:rPr>
      <w:rFonts w:ascii="Bookman Old Style" w:hAnsi="Bookman Old Style"/>
      <w:lang w:val="ru-RU" w:eastAsia="ru-RU" w:bidi="ar-SA"/>
    </w:rPr>
  </w:style>
  <w:style w:type="character" w:customStyle="1" w:styleId="FontStyle27">
    <w:name w:val="Font Style27"/>
    <w:basedOn w:val="a0"/>
    <w:rsid w:val="007D4013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3">
    <w:name w:val="Font Style13"/>
    <w:basedOn w:val="a0"/>
    <w:rsid w:val="007D401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7D4013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6">
    <w:name w:val="Font Style16"/>
    <w:basedOn w:val="a0"/>
    <w:rsid w:val="007D4013"/>
    <w:rPr>
      <w:rFonts w:ascii="Lucida Sans Unicode" w:hAnsi="Lucida Sans Unicode" w:cs="Lucida Sans Unicode" w:hint="default"/>
      <w:sz w:val="14"/>
      <w:szCs w:val="14"/>
    </w:rPr>
  </w:style>
  <w:style w:type="paragraph" w:styleId="a6">
    <w:name w:val="Body Text"/>
    <w:basedOn w:val="a"/>
    <w:link w:val="a7"/>
    <w:rsid w:val="007D4013"/>
    <w:pPr>
      <w:spacing w:after="120"/>
    </w:pPr>
  </w:style>
  <w:style w:type="character" w:customStyle="1" w:styleId="a7">
    <w:name w:val="Основной текст Знак"/>
    <w:basedOn w:val="a0"/>
    <w:link w:val="a6"/>
    <w:rsid w:val="007D401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">
    <w:name w:val="Основной текст 21"/>
    <w:basedOn w:val="a"/>
    <w:rsid w:val="007D4013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8">
    <w:name w:val="Normal (Web)"/>
    <w:basedOn w:val="a"/>
    <w:rsid w:val="007D401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9">
    <w:name w:val="Hyperlink"/>
    <w:basedOn w:val="a0"/>
    <w:rsid w:val="007D4013"/>
    <w:rPr>
      <w:color w:val="0000FF"/>
      <w:u w:val="single"/>
    </w:rPr>
  </w:style>
  <w:style w:type="paragraph" w:styleId="aa">
    <w:name w:val="footer"/>
    <w:basedOn w:val="a"/>
    <w:link w:val="ab"/>
    <w:rsid w:val="007D40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401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page number"/>
    <w:basedOn w:val="a0"/>
    <w:rsid w:val="007D4013"/>
  </w:style>
  <w:style w:type="paragraph" w:customStyle="1" w:styleId="Style1">
    <w:name w:val="Style1"/>
    <w:basedOn w:val="a"/>
    <w:rsid w:val="007D401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Palatino Linotype" w:hAnsi="Palatino Linotype"/>
      <w:lang w:val="ru-RU" w:eastAsia="ru-RU" w:bidi="ar-SA"/>
    </w:rPr>
  </w:style>
  <w:style w:type="character" w:styleId="ad">
    <w:name w:val="FollowedHyperlink"/>
    <w:basedOn w:val="a0"/>
    <w:rsid w:val="007D4013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rsid w:val="007D4013"/>
    <w:rPr>
      <w:rFonts w:ascii="Palatino Linotype" w:hAnsi="Palatino Linotype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4013"/>
    <w:rPr>
      <w:rFonts w:ascii="Palatino Linotype" w:hAnsi="Palatino Linotype"/>
      <w:b/>
      <w:bCs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4013"/>
    <w:pPr>
      <w:shd w:val="clear" w:color="auto" w:fill="FFFFFF"/>
      <w:spacing w:before="60" w:after="60" w:line="240" w:lineRule="exact"/>
      <w:jc w:val="both"/>
    </w:pPr>
    <w:rPr>
      <w:rFonts w:ascii="Palatino Linotype" w:eastAsiaTheme="minorHAnsi" w:hAnsi="Palatino Linotype" w:cstheme="minorBidi"/>
      <w:b/>
      <w:bCs/>
      <w:i/>
      <w:iCs/>
      <w:sz w:val="19"/>
      <w:szCs w:val="19"/>
      <w:lang w:val="ru-RU" w:bidi="ar-SA"/>
    </w:rPr>
  </w:style>
  <w:style w:type="paragraph" w:customStyle="1" w:styleId="40">
    <w:name w:val="Основной текст (4)"/>
    <w:basedOn w:val="a"/>
    <w:link w:val="4"/>
    <w:rsid w:val="007D4013"/>
    <w:pPr>
      <w:shd w:val="clear" w:color="auto" w:fill="FFFFFF"/>
      <w:spacing w:line="240" w:lineRule="atLeast"/>
    </w:pPr>
    <w:rPr>
      <w:rFonts w:ascii="Palatino Linotype" w:eastAsiaTheme="minorHAnsi" w:hAnsi="Palatino Linotype" w:cstheme="minorBidi"/>
      <w:b/>
      <w:bCs/>
      <w:sz w:val="16"/>
      <w:szCs w:val="16"/>
      <w:lang w:val="ru-RU" w:bidi="ar-SA"/>
    </w:rPr>
  </w:style>
  <w:style w:type="paragraph" w:customStyle="1" w:styleId="210">
    <w:name w:val="Основной текст (2)1"/>
    <w:basedOn w:val="a"/>
    <w:rsid w:val="007D4013"/>
    <w:pPr>
      <w:shd w:val="clear" w:color="auto" w:fill="FFFFFF"/>
      <w:suppressAutoHyphens/>
      <w:spacing w:line="240" w:lineRule="atLeast"/>
    </w:pPr>
    <w:rPr>
      <w:rFonts w:ascii="Trebuchet MS" w:hAnsi="Trebuchet MS" w:cs="Calibri"/>
      <w:b/>
      <w:bCs/>
      <w:sz w:val="15"/>
      <w:szCs w:val="15"/>
      <w:lang w:val="ru-RU"/>
    </w:rPr>
  </w:style>
  <w:style w:type="paragraph" w:customStyle="1" w:styleId="6">
    <w:name w:val="Основной текст (6)"/>
    <w:basedOn w:val="a"/>
    <w:rsid w:val="007D4013"/>
    <w:pPr>
      <w:shd w:val="clear" w:color="auto" w:fill="FFFFFF"/>
      <w:suppressAutoHyphens/>
      <w:spacing w:line="216" w:lineRule="exact"/>
      <w:jc w:val="center"/>
    </w:pPr>
    <w:rPr>
      <w:rFonts w:ascii="Trebuchet MS" w:hAnsi="Trebuchet MS" w:cs="Calibri"/>
      <w:b/>
      <w:bCs/>
      <w:sz w:val="21"/>
      <w:szCs w:val="21"/>
      <w:lang w:val="ru-RU"/>
    </w:rPr>
  </w:style>
  <w:style w:type="paragraph" w:customStyle="1" w:styleId="12">
    <w:name w:val="Основной текст (12)"/>
    <w:basedOn w:val="a"/>
    <w:rsid w:val="007D4013"/>
    <w:pPr>
      <w:shd w:val="clear" w:color="auto" w:fill="FFFFFF"/>
      <w:suppressAutoHyphens/>
      <w:spacing w:line="240" w:lineRule="atLeast"/>
      <w:jc w:val="both"/>
    </w:pPr>
    <w:rPr>
      <w:rFonts w:ascii="Trebuchet MS" w:hAnsi="Trebuchet MS" w:cs="Calibri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rsid w:val="007D40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D4013"/>
    <w:rPr>
      <w:rFonts w:ascii="Tahoma" w:eastAsia="Times New Roman" w:hAnsi="Tahoma" w:cs="Tahoma"/>
      <w:sz w:val="16"/>
      <w:szCs w:val="16"/>
      <w:lang w:val="en-US" w:bidi="en-US"/>
    </w:rPr>
  </w:style>
  <w:style w:type="paragraph" w:styleId="af0">
    <w:name w:val="caption"/>
    <w:basedOn w:val="a"/>
    <w:next w:val="a"/>
    <w:unhideWhenUsed/>
    <w:qFormat/>
    <w:rsid w:val="007D4013"/>
    <w:pPr>
      <w:suppressAutoHyphens/>
    </w:pPr>
    <w:rPr>
      <w:rFonts w:ascii="Times New Roman" w:hAnsi="Times New Roman"/>
      <w:b/>
      <w:bCs/>
      <w:sz w:val="20"/>
      <w:szCs w:val="20"/>
      <w:lang w:val="ru-RU" w:eastAsia="ar-SA" w:bidi="ar-SA"/>
    </w:rPr>
  </w:style>
  <w:style w:type="paragraph" w:customStyle="1" w:styleId="Standard">
    <w:name w:val="Standard"/>
    <w:rsid w:val="007D4013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76</cp:revision>
  <cp:lastPrinted>2017-12-10T15:44:00Z</cp:lastPrinted>
  <dcterms:created xsi:type="dcterms:W3CDTF">2017-11-02T10:00:00Z</dcterms:created>
  <dcterms:modified xsi:type="dcterms:W3CDTF">2017-12-10T15:45:00Z</dcterms:modified>
</cp:coreProperties>
</file>