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AE" w:rsidRPr="003703AE" w:rsidRDefault="003703AE" w:rsidP="003703AE">
      <w:pPr>
        <w:jc w:val="center"/>
        <w:rPr>
          <w:rFonts w:ascii="Times New Roman" w:hAnsi="Times New Roman" w:cs="Times New Roman"/>
          <w:sz w:val="28"/>
        </w:rPr>
      </w:pPr>
      <w:r w:rsidRPr="003703AE">
        <w:rPr>
          <w:rFonts w:ascii="Times New Roman" w:hAnsi="Times New Roman" w:cs="Times New Roman"/>
          <w:b/>
          <w:sz w:val="28"/>
        </w:rPr>
        <w:t>Анализ результатов государственной  итоговой аттестации учащихся 11 класса</w:t>
      </w:r>
    </w:p>
    <w:p w:rsidR="003703AE" w:rsidRPr="003703AE" w:rsidRDefault="003703AE" w:rsidP="003703AE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703AE">
        <w:rPr>
          <w:rFonts w:ascii="Times New Roman" w:hAnsi="Times New Roman" w:cs="Times New Roman"/>
          <w:sz w:val="28"/>
        </w:rPr>
        <w:t>Итоговая аттестация учащихся 11 класса за курс средней общеобразовательной  школы осуществлялась в соответствии с нормативно-правовыми актами, регламентирующими  государственную итоговую аттестацию.</w:t>
      </w:r>
    </w:p>
    <w:p w:rsidR="003703AE" w:rsidRPr="003703AE" w:rsidRDefault="003703AE" w:rsidP="003703AE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703AE">
        <w:rPr>
          <w:rFonts w:ascii="Times New Roman" w:hAnsi="Times New Roman" w:cs="Times New Roman"/>
          <w:sz w:val="28"/>
        </w:rPr>
        <w:t>Администрацией школы в течение года проводились необходимые организационно-педагогические мероприятия по своевременному ознакомлению учителей, учащихся, родителей с порядком проведения государственной итоговой аттестации, по совершенствованию системы подготовки учащихся всеми учителями-предметниками, повышения профессионального мастерства педагогов.</w:t>
      </w:r>
    </w:p>
    <w:p w:rsidR="003703AE" w:rsidRPr="003703AE" w:rsidRDefault="003703AE" w:rsidP="003703AE">
      <w:pPr>
        <w:ind w:firstLine="567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703AE">
        <w:rPr>
          <w:rFonts w:ascii="Times New Roman" w:hAnsi="Times New Roman" w:cs="Times New Roman"/>
          <w:sz w:val="28"/>
        </w:rPr>
        <w:t>С целью подготовки учащихся 11 класса к государственной итоговой аттестации в школе проводились пробный экзамен по приказу департамента образования Белгородской области.</w:t>
      </w:r>
    </w:p>
    <w:p w:rsidR="003703AE" w:rsidRPr="003703AE" w:rsidRDefault="003703AE" w:rsidP="003703A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703AE">
        <w:rPr>
          <w:rFonts w:ascii="Times New Roman" w:hAnsi="Times New Roman" w:cs="Times New Roman"/>
          <w:sz w:val="28"/>
        </w:rPr>
        <w:t xml:space="preserve">В результате проделанной работы и на основании решения педагогического совета все учащиеся 11 - класса были допущены к государственной итоговой аттестации, успешно её выдержали и получили документ о среднем общем образовании. </w:t>
      </w:r>
    </w:p>
    <w:p w:rsidR="003703AE" w:rsidRPr="003703AE" w:rsidRDefault="003703AE" w:rsidP="003703AE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703AE">
        <w:rPr>
          <w:rFonts w:ascii="Times New Roman" w:hAnsi="Times New Roman" w:cs="Times New Roman"/>
          <w:sz w:val="28"/>
        </w:rPr>
        <w:t xml:space="preserve">В 2016 году государственную итоговую аттестацию в форме ЕГЭ проходили 26 выпускников. </w:t>
      </w:r>
    </w:p>
    <w:p w:rsidR="003703AE" w:rsidRPr="003703AE" w:rsidRDefault="003703AE" w:rsidP="003703AE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703AE">
        <w:rPr>
          <w:rFonts w:ascii="Times New Roman" w:hAnsi="Times New Roman" w:cs="Times New Roman"/>
          <w:sz w:val="28"/>
        </w:rPr>
        <w:t>В 2016 году государственная итоговая аттестация выпускников 11 классов общеобразовательных учреждений в форме единого государственного экзамена осуществлялась в соответствии со сроками, установленными федеральной службой по надзору в сфере образования и науки Российской Федерации.</w:t>
      </w:r>
    </w:p>
    <w:p w:rsidR="003703AE" w:rsidRPr="003703AE" w:rsidRDefault="003703AE" w:rsidP="003703AE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703AE">
        <w:rPr>
          <w:rFonts w:ascii="Times New Roman" w:hAnsi="Times New Roman" w:cs="Times New Roman"/>
          <w:sz w:val="28"/>
        </w:rPr>
        <w:t>Экзамены по двум предметам – русскому языку и математике – являлись обязательными, остальные предметы – по выбору выпускников. Экзамен по математике проводился по двум уровня: базовый, профильный. Обучающийся имел право выбора: сдавать экзамен по математике на базовом и профильном уровнях, только на базовом, только на профильном уровне.</w:t>
      </w:r>
    </w:p>
    <w:p w:rsidR="003703AE" w:rsidRPr="003703AE" w:rsidRDefault="003703AE" w:rsidP="003703AE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703AE">
        <w:rPr>
          <w:rFonts w:ascii="Times New Roman" w:hAnsi="Times New Roman" w:cs="Times New Roman"/>
          <w:sz w:val="28"/>
        </w:rPr>
        <w:t>Количество участников единого государственного экзамена в разрезе предметов, результаты ЕГЭ выпускников школы  представлены в таблице:</w:t>
      </w:r>
    </w:p>
    <w:p w:rsidR="003703AE" w:rsidRDefault="003703AE" w:rsidP="003703AE">
      <w:pPr>
        <w:jc w:val="center"/>
        <w:rPr>
          <w:rFonts w:ascii="Times New Roman" w:hAnsi="Times New Roman" w:cs="Times New Roman"/>
          <w:b/>
          <w:sz w:val="28"/>
        </w:rPr>
      </w:pPr>
    </w:p>
    <w:p w:rsidR="003703AE" w:rsidRPr="003703AE" w:rsidRDefault="003703AE" w:rsidP="003703AE">
      <w:pPr>
        <w:jc w:val="center"/>
        <w:rPr>
          <w:rFonts w:ascii="Times New Roman" w:hAnsi="Times New Roman" w:cs="Times New Roman"/>
          <w:b/>
          <w:sz w:val="28"/>
        </w:rPr>
      </w:pPr>
      <w:r w:rsidRPr="003703AE">
        <w:rPr>
          <w:rFonts w:ascii="Times New Roman" w:hAnsi="Times New Roman" w:cs="Times New Roman"/>
          <w:b/>
          <w:sz w:val="28"/>
        </w:rPr>
        <w:lastRenderedPageBreak/>
        <w:t>Результаты ЕГЭ по русскому языку и математике в 2016 году</w:t>
      </w:r>
    </w:p>
    <w:p w:rsidR="003703AE" w:rsidRPr="003703AE" w:rsidRDefault="003703AE" w:rsidP="003703AE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94"/>
        <w:gridCol w:w="2931"/>
        <w:gridCol w:w="2155"/>
        <w:gridCol w:w="1985"/>
      </w:tblGrid>
      <w:tr w:rsidR="003703AE" w:rsidRPr="003703AE" w:rsidTr="003703AE">
        <w:trPr>
          <w:trHeight w:val="517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AE" w:rsidRPr="003703AE" w:rsidRDefault="003703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03AE">
              <w:rPr>
                <w:rFonts w:ascii="Times New Roman" w:hAnsi="Times New Roman" w:cs="Times New Roman"/>
                <w:sz w:val="28"/>
              </w:rPr>
              <w:t>Общеобразовательные предметы</w:t>
            </w:r>
          </w:p>
          <w:p w:rsidR="003703AE" w:rsidRPr="003703AE" w:rsidRDefault="0037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3AE" w:rsidRPr="003703AE" w:rsidRDefault="0037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sz w:val="28"/>
              </w:rPr>
              <w:t>Количество сдававших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sz w:val="28"/>
              </w:rPr>
              <w:t>% участников</w:t>
            </w:r>
          </w:p>
        </w:tc>
      </w:tr>
      <w:tr w:rsidR="003703AE" w:rsidRPr="003703AE" w:rsidTr="003703AE">
        <w:trPr>
          <w:trHeight w:val="5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3AE" w:rsidRPr="003703AE" w:rsidRDefault="003703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3AE" w:rsidRPr="003703AE" w:rsidRDefault="003703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3AE" w:rsidRPr="003703AE" w:rsidRDefault="003703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3AE" w:rsidRPr="003703AE" w:rsidRDefault="003703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3AE" w:rsidRPr="003703AE" w:rsidTr="003703A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3703AE" w:rsidRPr="003703AE" w:rsidTr="003703A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sz w:val="28"/>
              </w:rPr>
              <w:t>Математика (базовая)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3703AE" w:rsidRPr="003703AE" w:rsidTr="003703A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sz w:val="28"/>
              </w:rPr>
              <w:t>Математика (профильная)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sz w:val="28"/>
              </w:rPr>
              <w:t>92</w:t>
            </w:r>
          </w:p>
        </w:tc>
      </w:tr>
    </w:tbl>
    <w:p w:rsidR="003703AE" w:rsidRPr="003703AE" w:rsidRDefault="003703AE" w:rsidP="003703AE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3703AE" w:rsidRPr="003703AE" w:rsidRDefault="003703AE" w:rsidP="003703AE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703AE">
        <w:rPr>
          <w:rFonts w:ascii="Times New Roman" w:hAnsi="Times New Roman" w:cs="Times New Roman"/>
          <w:sz w:val="28"/>
        </w:rPr>
        <w:t xml:space="preserve">Средний балл по русскому языку составляет 69,807; по математике (профильный уровень) – 44,125; средний балл по математике (базовый уровень)  14,115, средняя оценка -4. </w:t>
      </w:r>
    </w:p>
    <w:p w:rsidR="003703AE" w:rsidRPr="003703AE" w:rsidRDefault="003703AE" w:rsidP="003703AE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703AE">
        <w:rPr>
          <w:rFonts w:ascii="Times New Roman" w:hAnsi="Times New Roman" w:cs="Times New Roman"/>
          <w:sz w:val="28"/>
        </w:rPr>
        <w:t>Все (100%) обучающиеся 11 класса получили аттестаты о среднем общем образовании, в том числе аттестаты о среднем общем образовании с лотличием-4 человека (15, 38%).</w:t>
      </w:r>
    </w:p>
    <w:p w:rsidR="003703AE" w:rsidRPr="003703AE" w:rsidRDefault="003703AE" w:rsidP="003703AE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703AE">
        <w:rPr>
          <w:rFonts w:ascii="Times New Roman" w:hAnsi="Times New Roman" w:cs="Times New Roman"/>
          <w:sz w:val="28"/>
        </w:rPr>
        <w:t>Численность выпускников 11 класса, получивших результаты, равные или выше установленного минимального количества баллов ЕГЭ по сдаваемым предметам, необходимого для поступления на обучение по программа бакалавриата и программа специалитета составляет по русскому языку 26 человек (100%); математике (профильный уровень) 21 человек (87,5%), не набрали минимального количества баллов для поступления 3 человека (12,5%).</w:t>
      </w:r>
    </w:p>
    <w:p w:rsidR="003703AE" w:rsidRPr="003703AE" w:rsidRDefault="003703AE" w:rsidP="003703AE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703AE">
        <w:rPr>
          <w:rFonts w:ascii="Times New Roman" w:hAnsi="Times New Roman" w:cs="Times New Roman"/>
          <w:sz w:val="28"/>
        </w:rPr>
        <w:t>Удельный вес успешных выпускников 11 класса по русскому языку составляет 9 человек (34,61%), т.е. выпускники , получившиевысокие баллы в общей  их численности от 81 до 100, а также получившие высокие баллы за выполнение заданий, требующих системных знаний, комплексных умений и навыков, в общей их численности.</w:t>
      </w:r>
    </w:p>
    <w:p w:rsidR="003703AE" w:rsidRPr="003703AE" w:rsidRDefault="003703AE" w:rsidP="003703AE">
      <w:pPr>
        <w:pStyle w:val="1"/>
        <w:ind w:firstLine="0"/>
        <w:jc w:val="center"/>
        <w:rPr>
          <w:b/>
          <w:bCs/>
          <w:color w:val="365F91"/>
          <w:sz w:val="24"/>
          <w:szCs w:val="24"/>
          <w:highlight w:val="cyan"/>
        </w:rPr>
      </w:pPr>
    </w:p>
    <w:p w:rsidR="003703AE" w:rsidRPr="003703AE" w:rsidRDefault="003703AE" w:rsidP="003703A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03AE" w:rsidRDefault="003703AE" w:rsidP="003703AE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703AE" w:rsidRDefault="003703AE" w:rsidP="003703AE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703AE" w:rsidRDefault="003703AE" w:rsidP="003703AE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703AE" w:rsidRPr="003703AE" w:rsidRDefault="003703AE" w:rsidP="003703A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03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 ЕГЭ по русскому языку и математике в 2015 году, в 2016 году</w:t>
      </w:r>
    </w:p>
    <w:p w:rsidR="003703AE" w:rsidRPr="003703AE" w:rsidRDefault="003703AE" w:rsidP="003703AE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2541"/>
        <w:gridCol w:w="569"/>
        <w:gridCol w:w="709"/>
        <w:gridCol w:w="1276"/>
        <w:gridCol w:w="992"/>
        <w:gridCol w:w="992"/>
        <w:gridCol w:w="992"/>
      </w:tblGrid>
      <w:tr w:rsidR="003703AE" w:rsidRPr="003703AE" w:rsidTr="003703AE">
        <w:trPr>
          <w:trHeight w:val="22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AE" w:rsidRPr="003703AE" w:rsidRDefault="003703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Общеобразовательные предметы</w:t>
            </w:r>
          </w:p>
          <w:p w:rsidR="003703AE" w:rsidRPr="003703AE" w:rsidRDefault="003703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Количество сдававших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%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AE" w:rsidRPr="003703AE" w:rsidRDefault="003703AE">
            <w:pPr>
              <w:ind w:left="-1" w:firstLine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средний балл по  школе</w:t>
            </w:r>
          </w:p>
          <w:p w:rsidR="003703AE" w:rsidRPr="003703AE" w:rsidRDefault="003703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Количество сдававших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%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AE" w:rsidRPr="003703AE" w:rsidRDefault="003703AE">
            <w:pPr>
              <w:ind w:left="-1" w:firstLine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средний балл по  школе</w:t>
            </w:r>
          </w:p>
          <w:p w:rsidR="003703AE" w:rsidRPr="003703AE" w:rsidRDefault="003703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03AE" w:rsidRPr="003703AE" w:rsidTr="003703AE"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 xml:space="preserve">  2014-2015 учебный год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2015-2016 учебный  год</w:t>
            </w:r>
          </w:p>
        </w:tc>
      </w:tr>
      <w:tr w:rsidR="003703AE" w:rsidRPr="003703AE" w:rsidTr="003703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62,65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sz w:val="28"/>
              </w:rPr>
              <w:t>69,807</w:t>
            </w:r>
          </w:p>
        </w:tc>
      </w:tr>
      <w:tr w:rsidR="003703AE" w:rsidRPr="003703AE" w:rsidTr="003703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Математика (базовая)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4,454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sz w:val="28"/>
              </w:rPr>
              <w:t>14,115\4</w:t>
            </w:r>
          </w:p>
        </w:tc>
      </w:tr>
      <w:tr w:rsidR="003703AE" w:rsidRPr="003703AE" w:rsidTr="003703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Математика (профильная)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49,695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sz w:val="28"/>
              </w:rPr>
              <w:t>44,125</w:t>
            </w:r>
          </w:p>
        </w:tc>
      </w:tr>
    </w:tbl>
    <w:p w:rsidR="003703AE" w:rsidRPr="003703AE" w:rsidRDefault="003703AE" w:rsidP="003703AE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703AE" w:rsidRPr="003703AE" w:rsidRDefault="003703AE" w:rsidP="003703AE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703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Результаты ЕГЭ 2016 года (предметы по выбору)</w:t>
      </w:r>
    </w:p>
    <w:p w:rsidR="003703AE" w:rsidRPr="003703AE" w:rsidRDefault="003703AE" w:rsidP="003703A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38"/>
        <w:gridCol w:w="849"/>
        <w:gridCol w:w="861"/>
        <w:gridCol w:w="840"/>
        <w:gridCol w:w="1133"/>
        <w:gridCol w:w="1559"/>
        <w:gridCol w:w="1275"/>
      </w:tblGrid>
      <w:tr w:rsidR="003703AE" w:rsidRPr="003703AE" w:rsidTr="003703AE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AE" w:rsidRPr="003703AE" w:rsidRDefault="003703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Общеобразовательные предметы</w:t>
            </w:r>
          </w:p>
          <w:p w:rsidR="003703AE" w:rsidRPr="003703AE" w:rsidRDefault="003703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03AE" w:rsidRPr="003703AE" w:rsidRDefault="003703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03AE" w:rsidRPr="003703AE" w:rsidRDefault="003703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03AE" w:rsidRPr="003703AE" w:rsidRDefault="003703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03AE" w:rsidRPr="003703AE" w:rsidRDefault="003703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03AE" w:rsidRPr="003703AE" w:rsidRDefault="003703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03AE" w:rsidRPr="003703AE" w:rsidRDefault="003703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03AE" w:rsidRPr="003703AE" w:rsidRDefault="003703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03AE" w:rsidRPr="003703AE" w:rsidRDefault="003703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03AE" w:rsidRPr="003703AE" w:rsidRDefault="003703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03AE" w:rsidRPr="003703AE" w:rsidRDefault="003703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03AE" w:rsidRPr="003703AE" w:rsidRDefault="003703A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Количество сдававших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03AE" w:rsidRPr="003703AE" w:rsidRDefault="003703AE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b/>
                <w:color w:val="000000" w:themeColor="text1"/>
              </w:rPr>
              <w:t>Преодолели минимум</w:t>
            </w:r>
          </w:p>
          <w:p w:rsidR="003703AE" w:rsidRPr="003703AE" w:rsidRDefault="003703AE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b/>
                <w:color w:val="000000" w:themeColor="text1"/>
              </w:rPr>
              <w:t>Количество/ %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03AE" w:rsidRPr="003703AE" w:rsidRDefault="003703A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b/>
                <w:color w:val="000000" w:themeColor="text1"/>
              </w:rPr>
              <w:t>Не преодолели минимальный порог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Средний  балл</w:t>
            </w:r>
          </w:p>
        </w:tc>
      </w:tr>
      <w:tr w:rsidR="003703AE" w:rsidRPr="003703AE" w:rsidTr="003703A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AE" w:rsidRPr="003703AE" w:rsidRDefault="003703A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AE" w:rsidRPr="003703AE" w:rsidRDefault="003703A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AE" w:rsidRPr="003703AE" w:rsidRDefault="003703A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AE" w:rsidRPr="003703AE" w:rsidRDefault="003703A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AE" w:rsidRPr="003703AE" w:rsidRDefault="003703A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b/>
                <w:color w:val="000000" w:themeColor="text1"/>
              </w:rPr>
              <w:t>МБОУ «Ровеньская СОШ № 2»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Ровень</w:t>
            </w:r>
          </w:p>
          <w:p w:rsidR="003703AE" w:rsidRPr="003703AE" w:rsidRDefault="003703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Белгород</w:t>
            </w:r>
          </w:p>
          <w:p w:rsidR="003703AE" w:rsidRPr="003703AE" w:rsidRDefault="003703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ская область</w:t>
            </w:r>
          </w:p>
        </w:tc>
      </w:tr>
      <w:tr w:rsidR="003703AE" w:rsidRPr="003703AE" w:rsidTr="003703A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 xml:space="preserve">Биология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9/</w:t>
            </w:r>
          </w:p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35%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4\</w:t>
            </w:r>
          </w:p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44%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56%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b/>
                <w:color w:val="000000" w:themeColor="text1"/>
              </w:rPr>
              <w:t>44,777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45,1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</w:rPr>
              <w:t>52.17</w:t>
            </w:r>
          </w:p>
        </w:tc>
      </w:tr>
      <w:tr w:rsidR="003703AE" w:rsidRPr="003703AE" w:rsidTr="003703A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 xml:space="preserve">Химия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2/</w:t>
            </w:r>
          </w:p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8%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2\</w:t>
            </w:r>
          </w:p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b/>
                <w:color w:val="000000" w:themeColor="text1"/>
              </w:rPr>
              <w:t>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</w:rPr>
              <w:t>57,12</w:t>
            </w:r>
          </w:p>
        </w:tc>
      </w:tr>
      <w:tr w:rsidR="003703AE" w:rsidRPr="003703AE" w:rsidTr="003703A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Физика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8/</w:t>
            </w:r>
          </w:p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31%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8\</w:t>
            </w:r>
          </w:p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48,25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45,64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</w:rPr>
              <w:t>46,64</w:t>
            </w:r>
          </w:p>
        </w:tc>
      </w:tr>
      <w:tr w:rsidR="003703AE" w:rsidRPr="003703AE" w:rsidTr="003703A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8/</w:t>
            </w:r>
          </w:p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31%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5\</w:t>
            </w:r>
          </w:p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62,5%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3\</w:t>
            </w:r>
          </w:p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37,5%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b/>
                <w:color w:val="000000" w:themeColor="text1"/>
              </w:rPr>
              <w:t>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40,1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</w:rPr>
              <w:t>48,16</w:t>
            </w:r>
          </w:p>
        </w:tc>
      </w:tr>
      <w:tr w:rsidR="003703AE" w:rsidRPr="003703AE" w:rsidTr="003703A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 xml:space="preserve">Обществознание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19/</w:t>
            </w:r>
          </w:p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73%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12\</w:t>
            </w:r>
          </w:p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63,45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7\</w:t>
            </w:r>
          </w:p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36,8%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</w:rPr>
              <w:t>53,42</w:t>
            </w:r>
          </w:p>
        </w:tc>
      </w:tr>
      <w:tr w:rsidR="003703AE" w:rsidRPr="003703AE" w:rsidTr="003703A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Литература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3/</w:t>
            </w:r>
          </w:p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12%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3\</w:t>
            </w:r>
          </w:p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b/>
                <w:color w:val="000000" w:themeColor="text1"/>
              </w:rPr>
              <w:t>60,666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  <w:color w:val="000000" w:themeColor="text1"/>
              </w:rPr>
              <w:t>57,45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E" w:rsidRPr="003703AE" w:rsidRDefault="003703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AE">
              <w:rPr>
                <w:rFonts w:ascii="Times New Roman" w:hAnsi="Times New Roman" w:cs="Times New Roman"/>
              </w:rPr>
              <w:t>61,89</w:t>
            </w:r>
          </w:p>
        </w:tc>
      </w:tr>
    </w:tbl>
    <w:p w:rsidR="003703AE" w:rsidRPr="003703AE" w:rsidRDefault="003703AE" w:rsidP="003703AE">
      <w:pPr>
        <w:ind w:firstLine="567"/>
        <w:jc w:val="both"/>
        <w:rPr>
          <w:rFonts w:ascii="Times New Roman" w:eastAsia="Times New Roman" w:hAnsi="Times New Roman" w:cs="Times New Roman"/>
          <w:color w:val="365F91"/>
          <w:sz w:val="28"/>
          <w:szCs w:val="28"/>
          <w:highlight w:val="cyan"/>
        </w:rPr>
      </w:pPr>
      <w:r w:rsidRPr="003703AE">
        <w:rPr>
          <w:rFonts w:ascii="Times New Roman" w:hAnsi="Times New Roman" w:cs="Times New Roman"/>
          <w:color w:val="365F91"/>
          <w:sz w:val="28"/>
          <w:szCs w:val="28"/>
          <w:highlight w:val="cyan"/>
        </w:rPr>
        <w:t xml:space="preserve"> </w:t>
      </w:r>
    </w:p>
    <w:p w:rsidR="003703AE" w:rsidRPr="003703AE" w:rsidRDefault="003703AE" w:rsidP="003703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3AE">
        <w:rPr>
          <w:rFonts w:ascii="Times New Roman" w:hAnsi="Times New Roman" w:cs="Times New Roman"/>
          <w:sz w:val="28"/>
          <w:szCs w:val="28"/>
        </w:rPr>
        <w:t xml:space="preserve">Анализ данных, представленных в таблице, позволяет сделать вывод, что средний тестовый балл по школе    </w:t>
      </w:r>
    </w:p>
    <w:p w:rsidR="003703AE" w:rsidRPr="003703AE" w:rsidRDefault="003703AE" w:rsidP="003703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3AE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3703AE" w:rsidRPr="003703AE" w:rsidRDefault="003703AE" w:rsidP="003703AE">
      <w:pPr>
        <w:pStyle w:val="FR4"/>
        <w:jc w:val="both"/>
        <w:rPr>
          <w:rFonts w:ascii="Times New Roman" w:hAnsi="Times New Roman"/>
          <w:b w:val="0"/>
          <w:sz w:val="28"/>
          <w:szCs w:val="28"/>
        </w:rPr>
      </w:pPr>
      <w:r w:rsidRPr="003703AE">
        <w:rPr>
          <w:rFonts w:ascii="Times New Roman" w:hAnsi="Times New Roman"/>
          <w:b w:val="0"/>
          <w:sz w:val="28"/>
          <w:szCs w:val="28"/>
        </w:rPr>
        <w:t xml:space="preserve">Все обучающиеся 9, 11 классов прошли процедуру государственной итоговой аттестации, все обучающиеся 9 классов получили аттестаты об основном общем образовании, из них 3 человека получили аттестаты об основном общем образовании с отличием. Все обучающиеся 11 класса успешно прошли государственную итоговую аттестацию и получили аттестаты о  среднем  общем образовании, из них 4 человека аттестат о среднем общем образовании с отличием, 4 человека награждены федеральной медалью «За особые успехи в учении», 2 человека  региональной золотой медалью «За особые успехи в учении», 1 человек региональной серебряной медалью «За особые успехи в учении». </w:t>
      </w:r>
    </w:p>
    <w:p w:rsidR="003703AE" w:rsidRPr="003703AE" w:rsidRDefault="003703AE" w:rsidP="003703AE">
      <w:pPr>
        <w:pStyle w:val="FR4"/>
        <w:jc w:val="both"/>
        <w:rPr>
          <w:rFonts w:ascii="Times New Roman" w:hAnsi="Times New Roman"/>
        </w:rPr>
      </w:pPr>
      <w:r w:rsidRPr="003703AE">
        <w:rPr>
          <w:rFonts w:ascii="Times New Roman" w:hAnsi="Times New Roman"/>
          <w:b w:val="0"/>
          <w:sz w:val="28"/>
          <w:szCs w:val="28"/>
        </w:rPr>
        <w:t xml:space="preserve">Все обучающиеся  9,11 классов успешно овладели требованиями программ, показали усвоение базового уровня знаний по русскому языку, математике. </w:t>
      </w:r>
    </w:p>
    <w:p w:rsidR="00CC2A45" w:rsidRPr="003703AE" w:rsidRDefault="00CC2A45">
      <w:pPr>
        <w:rPr>
          <w:rFonts w:ascii="Times New Roman" w:hAnsi="Times New Roman" w:cs="Times New Roman"/>
        </w:rPr>
      </w:pPr>
    </w:p>
    <w:sectPr w:rsidR="00CC2A45" w:rsidRPr="0037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A45" w:rsidRDefault="00CC2A45" w:rsidP="003703AE">
      <w:pPr>
        <w:spacing w:after="0" w:line="240" w:lineRule="auto"/>
      </w:pPr>
      <w:r>
        <w:separator/>
      </w:r>
    </w:p>
  </w:endnote>
  <w:endnote w:type="continuationSeparator" w:id="1">
    <w:p w:rsidR="00CC2A45" w:rsidRDefault="00CC2A45" w:rsidP="0037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A45" w:rsidRDefault="00CC2A45" w:rsidP="003703AE">
      <w:pPr>
        <w:spacing w:after="0" w:line="240" w:lineRule="auto"/>
      </w:pPr>
      <w:r>
        <w:separator/>
      </w:r>
    </w:p>
  </w:footnote>
  <w:footnote w:type="continuationSeparator" w:id="1">
    <w:p w:rsidR="00CC2A45" w:rsidRDefault="00CC2A45" w:rsidP="00370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03AE"/>
    <w:rsid w:val="003703AE"/>
    <w:rsid w:val="00CC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3703AE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1">
    <w:name w:val="Обычный1"/>
    <w:rsid w:val="003703AE"/>
    <w:pPr>
      <w:widowControl w:val="0"/>
      <w:suppressAutoHyphens/>
      <w:spacing w:after="0" w:line="240" w:lineRule="auto"/>
      <w:ind w:firstLine="320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370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03AE"/>
  </w:style>
  <w:style w:type="paragraph" w:styleId="a5">
    <w:name w:val="footer"/>
    <w:basedOn w:val="a"/>
    <w:link w:val="a6"/>
    <w:uiPriority w:val="99"/>
    <w:semiHidden/>
    <w:unhideWhenUsed/>
    <w:rsid w:val="00370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0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user62</dc:creator>
  <cp:keywords/>
  <dc:description/>
  <cp:lastModifiedBy>user62</cp:lastModifiedBy>
  <cp:revision>3</cp:revision>
  <dcterms:created xsi:type="dcterms:W3CDTF">2016-10-22T07:22:00Z</dcterms:created>
  <dcterms:modified xsi:type="dcterms:W3CDTF">2016-10-22T07:23:00Z</dcterms:modified>
</cp:coreProperties>
</file>